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37" w:rsidRDefault="00E23637" w:rsidP="00A55765">
      <w:pPr>
        <w:pStyle w:val="1"/>
        <w:ind w:firstLine="720"/>
        <w:jc w:val="both"/>
        <w:rPr>
          <w:b/>
        </w:rPr>
      </w:pPr>
    </w:p>
    <w:p w:rsidR="00A55765" w:rsidRDefault="00A55765" w:rsidP="00A55765">
      <w:pPr>
        <w:pStyle w:val="1"/>
        <w:ind w:firstLine="720"/>
        <w:jc w:val="both"/>
        <w:rPr>
          <w:b/>
        </w:rPr>
      </w:pPr>
      <w:r>
        <w:rPr>
          <w:b/>
        </w:rPr>
        <w:t xml:space="preserve">    КАРАР                                                                    ПОСТАНОВЛЕНИЕ</w:t>
      </w:r>
    </w:p>
    <w:p w:rsidR="00A55765" w:rsidRDefault="00A55765" w:rsidP="00A55765"/>
    <w:p w:rsidR="00A55765" w:rsidRDefault="00A55765" w:rsidP="00A55765">
      <w:pPr>
        <w:pStyle w:val="a5"/>
        <w:rPr>
          <w:sz w:val="26"/>
        </w:rPr>
      </w:pPr>
      <w:r>
        <w:rPr>
          <w:sz w:val="26"/>
        </w:rPr>
        <w:t xml:space="preserve">    «05»декабрь </w:t>
      </w:r>
      <w:r w:rsidR="00E23637">
        <w:rPr>
          <w:sz w:val="26"/>
        </w:rPr>
        <w:t xml:space="preserve">2008 й. </w:t>
      </w:r>
      <w:r w:rsidR="00E23637">
        <w:rPr>
          <w:sz w:val="26"/>
        </w:rPr>
        <w:tab/>
        <w:t xml:space="preserve">                   № 12/1</w:t>
      </w:r>
      <w:r>
        <w:rPr>
          <w:sz w:val="26"/>
        </w:rPr>
        <w:t xml:space="preserve">  </w:t>
      </w:r>
      <w:r>
        <w:rPr>
          <w:sz w:val="26"/>
        </w:rPr>
        <w:tab/>
        <w:t xml:space="preserve">                «05»декабря2008 г.</w:t>
      </w:r>
    </w:p>
    <w:p w:rsidR="00485B40" w:rsidRDefault="00485B40">
      <w:pPr>
        <w:shd w:val="clear" w:color="auto" w:fill="FFFFFF"/>
        <w:ind w:firstLine="709"/>
        <w:jc w:val="both"/>
        <w:rPr>
          <w:bCs/>
          <w:color w:val="000000"/>
          <w:spacing w:val="1"/>
          <w:sz w:val="28"/>
          <w:szCs w:val="28"/>
        </w:rPr>
      </w:pPr>
    </w:p>
    <w:p w:rsidR="00485B40" w:rsidRDefault="00485B40">
      <w:pPr>
        <w:shd w:val="clear" w:color="auto" w:fill="FFFFFF"/>
        <w:ind w:firstLine="709"/>
        <w:jc w:val="both"/>
        <w:rPr>
          <w:bCs/>
          <w:color w:val="000000"/>
          <w:spacing w:val="1"/>
          <w:sz w:val="28"/>
          <w:szCs w:val="28"/>
        </w:rPr>
      </w:pPr>
    </w:p>
    <w:p w:rsidR="00485B40" w:rsidRDefault="00485B40" w:rsidP="00A55765">
      <w:pPr>
        <w:pStyle w:val="a4"/>
        <w:ind w:firstLine="0"/>
      </w:pPr>
      <w:r>
        <w:t xml:space="preserve">Об утверждении Порядка ведения сводного реестра главных распорядителей, распорядителей и получателей средств бюджета сельского поселения </w:t>
      </w:r>
      <w:r w:rsidR="00E23637">
        <w:t>Старобаишевский</w:t>
      </w:r>
      <w:r>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E23637">
        <w:t>Старобаишевский</w:t>
      </w:r>
      <w:r>
        <w:t xml:space="preserve"> сельсовет муниципального района Дюртюлинский район Республики Башкортостан</w:t>
      </w:r>
    </w:p>
    <w:p w:rsidR="00485B40" w:rsidRDefault="00485B40">
      <w:pPr>
        <w:ind w:firstLine="709"/>
        <w:jc w:val="both"/>
        <w:rPr>
          <w:sz w:val="28"/>
          <w:szCs w:val="28"/>
        </w:rPr>
      </w:pPr>
    </w:p>
    <w:p w:rsidR="00485B40" w:rsidRDefault="00485B40">
      <w:pPr>
        <w:ind w:firstLine="709"/>
        <w:jc w:val="both"/>
        <w:rPr>
          <w:sz w:val="28"/>
          <w:szCs w:val="28"/>
        </w:rPr>
      </w:pPr>
    </w:p>
    <w:p w:rsidR="00485B40" w:rsidRDefault="00485B40">
      <w:pPr>
        <w:shd w:val="clear" w:color="auto" w:fill="FFFFFF"/>
        <w:ind w:firstLine="709"/>
        <w:jc w:val="both"/>
        <w:rPr>
          <w:color w:val="000000"/>
          <w:spacing w:val="1"/>
          <w:sz w:val="28"/>
          <w:szCs w:val="28"/>
        </w:rPr>
      </w:pPr>
      <w:r>
        <w:rPr>
          <w:color w:val="000000"/>
          <w:spacing w:val="2"/>
          <w:sz w:val="28"/>
          <w:szCs w:val="28"/>
        </w:rPr>
        <w:t xml:space="preserve">В соответствии с Бюджетным кодексом Российской Федерации, Положением о бюджетном процессе в сельском поселении </w:t>
      </w:r>
      <w:r w:rsidR="00E23637">
        <w:rPr>
          <w:color w:val="000000"/>
          <w:spacing w:val="2"/>
          <w:sz w:val="28"/>
          <w:szCs w:val="28"/>
        </w:rPr>
        <w:t>Старобаишевский</w:t>
      </w:r>
      <w:r>
        <w:rPr>
          <w:color w:val="000000"/>
          <w:spacing w:val="2"/>
          <w:sz w:val="28"/>
          <w:szCs w:val="28"/>
        </w:rPr>
        <w:t xml:space="preserve"> сельсовет муниципального района Дюртюлинский район Республики Башкортостан </w:t>
      </w:r>
      <w:r>
        <w:rPr>
          <w:sz w:val="28"/>
          <w:szCs w:val="28"/>
        </w:rPr>
        <w:t xml:space="preserve">и руководствуясь </w:t>
      </w:r>
      <w:proofErr w:type="gramStart"/>
      <w:r>
        <w:rPr>
          <w:sz w:val="28"/>
          <w:szCs w:val="28"/>
        </w:rPr>
        <w:t>ч</w:t>
      </w:r>
      <w:proofErr w:type="gramEnd"/>
      <w:r>
        <w:rPr>
          <w:sz w:val="28"/>
          <w:szCs w:val="28"/>
        </w:rPr>
        <w:t xml:space="preserve">.6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485B40" w:rsidRDefault="00485B40">
      <w:pPr>
        <w:shd w:val="clear" w:color="auto" w:fill="FFFFFF"/>
        <w:ind w:firstLine="709"/>
        <w:jc w:val="both"/>
        <w:rPr>
          <w:color w:val="000000"/>
          <w:spacing w:val="1"/>
          <w:sz w:val="28"/>
          <w:szCs w:val="28"/>
        </w:rPr>
      </w:pPr>
    </w:p>
    <w:p w:rsidR="00485B40" w:rsidRDefault="00485B40">
      <w:pPr>
        <w:shd w:val="clear" w:color="auto" w:fill="FFFFFF"/>
        <w:ind w:firstLine="709"/>
        <w:jc w:val="center"/>
        <w:rPr>
          <w:color w:val="000000"/>
          <w:spacing w:val="-7"/>
          <w:sz w:val="28"/>
          <w:szCs w:val="28"/>
        </w:rPr>
      </w:pPr>
      <w:r>
        <w:rPr>
          <w:color w:val="000000"/>
          <w:spacing w:val="-7"/>
          <w:sz w:val="28"/>
          <w:szCs w:val="28"/>
        </w:rPr>
        <w:t>ПОСТАНОВЛЯЮ:</w:t>
      </w:r>
    </w:p>
    <w:p w:rsidR="00485B40" w:rsidRDefault="00485B40">
      <w:pPr>
        <w:shd w:val="clear" w:color="auto" w:fill="FFFFFF"/>
        <w:ind w:firstLine="709"/>
        <w:jc w:val="center"/>
        <w:rPr>
          <w:sz w:val="28"/>
          <w:szCs w:val="28"/>
        </w:rPr>
      </w:pPr>
    </w:p>
    <w:p w:rsidR="00485B40" w:rsidRDefault="00485B40">
      <w:pPr>
        <w:shd w:val="clear" w:color="auto" w:fill="FFFFFF"/>
        <w:tabs>
          <w:tab w:val="left" w:pos="0"/>
        </w:tabs>
        <w:ind w:firstLine="709"/>
        <w:jc w:val="both"/>
        <w:rPr>
          <w:sz w:val="28"/>
          <w:szCs w:val="28"/>
        </w:rPr>
      </w:pPr>
      <w:r>
        <w:rPr>
          <w:color w:val="000000"/>
          <w:spacing w:val="-28"/>
          <w:sz w:val="28"/>
          <w:szCs w:val="28"/>
        </w:rPr>
        <w:t xml:space="preserve">1.  </w:t>
      </w:r>
      <w:r>
        <w:rPr>
          <w:color w:val="000000"/>
          <w:spacing w:val="-5"/>
          <w:sz w:val="28"/>
          <w:szCs w:val="28"/>
        </w:rPr>
        <w:t xml:space="preserve">Утвердить </w:t>
      </w:r>
      <w:r>
        <w:rPr>
          <w:bCs/>
          <w:color w:val="000000"/>
          <w:spacing w:val="1"/>
          <w:sz w:val="28"/>
          <w:szCs w:val="28"/>
        </w:rPr>
        <w:t xml:space="preserve">Порядок ведения сводного реестра главных распорядителей, распорядителей и получателей средств бюджета сельского поселения </w:t>
      </w:r>
      <w:r w:rsidR="00E23637">
        <w:rPr>
          <w:bCs/>
          <w:color w:val="000000"/>
          <w:spacing w:val="1"/>
          <w:sz w:val="28"/>
          <w:szCs w:val="28"/>
        </w:rPr>
        <w:t>Старобаишевский</w:t>
      </w:r>
      <w:r>
        <w:rPr>
          <w:bCs/>
          <w:color w:val="000000"/>
          <w:spacing w:val="1"/>
          <w:sz w:val="28"/>
          <w:szCs w:val="28"/>
        </w:rPr>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E23637">
        <w:rPr>
          <w:bCs/>
          <w:color w:val="000000"/>
          <w:spacing w:val="1"/>
          <w:sz w:val="28"/>
          <w:szCs w:val="28"/>
        </w:rPr>
        <w:t>Старобаишевский</w:t>
      </w:r>
      <w:r>
        <w:rPr>
          <w:bCs/>
          <w:color w:val="000000"/>
          <w:spacing w:val="1"/>
          <w:sz w:val="28"/>
          <w:szCs w:val="28"/>
        </w:rPr>
        <w:t xml:space="preserve"> сель</w:t>
      </w:r>
      <w:proofErr w:type="gramStart"/>
      <w:r>
        <w:rPr>
          <w:bCs/>
          <w:color w:val="000000"/>
          <w:spacing w:val="1"/>
          <w:sz w:val="28"/>
          <w:szCs w:val="28"/>
          <w:lang w:val="en-US"/>
        </w:rPr>
        <w:t>c</w:t>
      </w:r>
      <w:proofErr w:type="spellStart"/>
      <w:proofErr w:type="gramEnd"/>
      <w:r>
        <w:rPr>
          <w:bCs/>
          <w:color w:val="000000"/>
          <w:spacing w:val="1"/>
          <w:sz w:val="28"/>
          <w:szCs w:val="28"/>
        </w:rPr>
        <w:t>овет</w:t>
      </w:r>
      <w:proofErr w:type="spellEnd"/>
      <w:r>
        <w:rPr>
          <w:bCs/>
          <w:color w:val="000000"/>
          <w:spacing w:val="1"/>
          <w:sz w:val="28"/>
          <w:szCs w:val="28"/>
        </w:rPr>
        <w:t xml:space="preserve"> муниципального района Дюртюлинский район Республики Башкортостан.</w:t>
      </w:r>
    </w:p>
    <w:p w:rsidR="00485B40" w:rsidRDefault="00485B40">
      <w:pPr>
        <w:widowControl/>
        <w:autoSpaceDE/>
        <w:autoSpaceDN/>
        <w:adjustRightInd/>
        <w:ind w:firstLine="708"/>
        <w:jc w:val="both"/>
        <w:rPr>
          <w:sz w:val="28"/>
        </w:rPr>
      </w:pPr>
      <w:r>
        <w:rPr>
          <w:sz w:val="28"/>
        </w:rPr>
        <w:t>2. Постановление вступает в силу с 1 января 2009 года.</w:t>
      </w:r>
    </w:p>
    <w:p w:rsidR="00485B40" w:rsidRDefault="00485B40">
      <w:pPr>
        <w:widowControl/>
        <w:autoSpaceDE/>
        <w:autoSpaceDN/>
        <w:adjustRightInd/>
        <w:ind w:firstLine="708"/>
        <w:jc w:val="both"/>
        <w:rPr>
          <w:sz w:val="28"/>
          <w:szCs w:val="24"/>
        </w:rPr>
      </w:pPr>
      <w:r>
        <w:rPr>
          <w:sz w:val="28"/>
        </w:rPr>
        <w:t>3. Контроль за исполнением настоящего постановления оставляю за собой.</w:t>
      </w:r>
    </w:p>
    <w:p w:rsidR="00485B40" w:rsidRDefault="00485B40">
      <w:pPr>
        <w:rPr>
          <w:sz w:val="28"/>
        </w:rPr>
      </w:pPr>
    </w:p>
    <w:p w:rsidR="00485B40" w:rsidRDefault="00E23637" w:rsidP="00E23637">
      <w:pPr>
        <w:pStyle w:val="FR1"/>
        <w:tabs>
          <w:tab w:val="left" w:pos="8620"/>
          <w:tab w:val="left" w:pos="9639"/>
        </w:tabs>
        <w:spacing w:before="600" w:line="240" w:lineRule="auto"/>
        <w:ind w:left="0" w:right="0"/>
        <w:jc w:val="left"/>
        <w:rPr>
          <w:rFonts w:ascii="Times New Roman" w:hAnsi="Times New Roman"/>
          <w:sz w:val="28"/>
        </w:rPr>
      </w:pPr>
      <w:r>
        <w:rPr>
          <w:rFonts w:ascii="Times New Roman" w:hAnsi="Times New Roman"/>
          <w:sz w:val="28"/>
        </w:rPr>
        <w:t>Глава сельского поселения</w:t>
      </w:r>
      <w:r w:rsidR="00485B40">
        <w:rPr>
          <w:rFonts w:ascii="Times New Roman" w:hAnsi="Times New Roman"/>
          <w:sz w:val="28"/>
        </w:rPr>
        <w:t xml:space="preserve">                                </w:t>
      </w:r>
      <w:r>
        <w:rPr>
          <w:rFonts w:ascii="Times New Roman" w:hAnsi="Times New Roman"/>
          <w:sz w:val="28"/>
        </w:rPr>
        <w:t xml:space="preserve">                             </w:t>
      </w:r>
      <w:proofErr w:type="spellStart"/>
      <w:r>
        <w:rPr>
          <w:rFonts w:ascii="Times New Roman" w:hAnsi="Times New Roman"/>
          <w:sz w:val="28"/>
        </w:rPr>
        <w:t>М.С.Муфтиева</w:t>
      </w:r>
      <w:proofErr w:type="spellEnd"/>
    </w:p>
    <w:p w:rsidR="00962C79" w:rsidRDefault="00962C79" w:rsidP="00E23637">
      <w:pPr>
        <w:pStyle w:val="FR1"/>
        <w:tabs>
          <w:tab w:val="left" w:pos="8620"/>
          <w:tab w:val="left" w:pos="9639"/>
        </w:tabs>
        <w:spacing w:before="600" w:line="240" w:lineRule="auto"/>
        <w:ind w:left="0" w:right="0"/>
        <w:jc w:val="left"/>
        <w:rPr>
          <w:rFonts w:ascii="Times New Roman" w:hAnsi="Times New Roman"/>
          <w:sz w:val="28"/>
        </w:rPr>
      </w:pPr>
    </w:p>
    <w:p w:rsidR="00962C79" w:rsidRDefault="00962C79" w:rsidP="00E23637">
      <w:pPr>
        <w:pStyle w:val="FR1"/>
        <w:tabs>
          <w:tab w:val="left" w:pos="8620"/>
          <w:tab w:val="left" w:pos="9639"/>
        </w:tabs>
        <w:spacing w:before="600" w:line="240" w:lineRule="auto"/>
        <w:ind w:left="0" w:right="0"/>
        <w:jc w:val="left"/>
        <w:rPr>
          <w:rFonts w:ascii="Times New Roman" w:hAnsi="Times New Roman"/>
          <w:sz w:val="28"/>
        </w:rPr>
      </w:pPr>
    </w:p>
    <w:p w:rsidR="00962C79" w:rsidRDefault="00962C79" w:rsidP="00962C79">
      <w:pPr>
        <w:pStyle w:val="FR1"/>
        <w:tabs>
          <w:tab w:val="left" w:pos="8620"/>
          <w:tab w:val="left" w:pos="9639"/>
        </w:tabs>
        <w:spacing w:before="600" w:line="240" w:lineRule="auto"/>
        <w:ind w:left="0" w:right="0"/>
        <w:jc w:val="right"/>
        <w:rPr>
          <w:rFonts w:ascii="Times New Roman" w:hAnsi="Times New Roman"/>
          <w:sz w:val="28"/>
        </w:rPr>
      </w:pPr>
    </w:p>
    <w:p w:rsidR="00962C79" w:rsidRDefault="00962C79" w:rsidP="00962C79">
      <w:pPr>
        <w:jc w:val="right"/>
        <w:rPr>
          <w:sz w:val="28"/>
        </w:rPr>
      </w:pPr>
      <w:r>
        <w:rPr>
          <w:sz w:val="28"/>
        </w:rPr>
        <w:t xml:space="preserve">                                                                                                  </w:t>
      </w:r>
      <w:proofErr w:type="gramStart"/>
      <w:r>
        <w:rPr>
          <w:sz w:val="28"/>
        </w:rPr>
        <w:t>Утвержден</w:t>
      </w:r>
      <w:proofErr w:type="gramEnd"/>
      <w:r>
        <w:rPr>
          <w:sz w:val="28"/>
        </w:rPr>
        <w:t xml:space="preserve"> постановлением</w:t>
      </w:r>
    </w:p>
    <w:p w:rsidR="00962C79" w:rsidRDefault="00962C79" w:rsidP="00962C79">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Главы администрации</w:t>
      </w:r>
    </w:p>
    <w:p w:rsidR="00962C79" w:rsidRDefault="00962C79" w:rsidP="00962C79">
      <w:pPr>
        <w:ind w:left="6372"/>
        <w:jc w:val="right"/>
        <w:rPr>
          <w:sz w:val="28"/>
        </w:rPr>
      </w:pPr>
      <w:r>
        <w:rPr>
          <w:sz w:val="28"/>
        </w:rPr>
        <w:t xml:space="preserve">сельского поселения           Старобаишевский сельсовет         </w:t>
      </w:r>
      <w:proofErr w:type="gramStart"/>
      <w:r>
        <w:rPr>
          <w:sz w:val="28"/>
        </w:rPr>
        <w:t>муниципального</w:t>
      </w:r>
      <w:proofErr w:type="gramEnd"/>
      <w:r>
        <w:rPr>
          <w:sz w:val="28"/>
        </w:rPr>
        <w:t xml:space="preserve"> района Дюртюлинский район Республики Башкортостан</w:t>
      </w:r>
    </w:p>
    <w:p w:rsidR="00962C79" w:rsidRDefault="00962C79" w:rsidP="00962C79">
      <w:pPr>
        <w:jc w:val="right"/>
        <w:rPr>
          <w:rFonts w:ascii="Arial" w:hAnsi="Arial"/>
          <w:sz w:val="26"/>
          <w:u w:val="single"/>
        </w:rPr>
      </w:pPr>
      <w:r>
        <w:rPr>
          <w:sz w:val="28"/>
        </w:rPr>
        <w:t xml:space="preserve">                                                                                                   от 05декабря 2008г. № 12/1</w:t>
      </w:r>
    </w:p>
    <w:p w:rsidR="00962C79" w:rsidRDefault="00962C79" w:rsidP="00962C79">
      <w:pPr>
        <w:pStyle w:val="ConsNormal"/>
        <w:widowControl/>
        <w:spacing w:line="360" w:lineRule="auto"/>
        <w:ind w:left="6300" w:right="0" w:firstLine="0"/>
        <w:jc w:val="center"/>
        <w:rPr>
          <w:rFonts w:ascii="Times New Roman" w:hAnsi="Times New Roman"/>
          <w:sz w:val="28"/>
        </w:rPr>
      </w:pPr>
    </w:p>
    <w:p w:rsidR="00962C79" w:rsidRDefault="00962C79" w:rsidP="00962C79">
      <w:pPr>
        <w:pStyle w:val="ConsNormal"/>
        <w:widowControl/>
        <w:spacing w:line="360" w:lineRule="auto"/>
        <w:ind w:left="6300" w:right="0" w:firstLine="0"/>
        <w:jc w:val="center"/>
        <w:rPr>
          <w:rFonts w:ascii="Times New Roman" w:hAnsi="Times New Roman"/>
          <w:sz w:val="28"/>
        </w:rPr>
      </w:pPr>
    </w:p>
    <w:p w:rsidR="00962C79" w:rsidRPr="00962C79" w:rsidRDefault="00962C79" w:rsidP="00962C79">
      <w:pPr>
        <w:pStyle w:val="a9"/>
        <w:jc w:val="center"/>
        <w:rPr>
          <w:b/>
          <w:sz w:val="24"/>
          <w:szCs w:val="24"/>
        </w:rPr>
      </w:pPr>
      <w:proofErr w:type="gramStart"/>
      <w:r w:rsidRPr="00962C79">
        <w:rPr>
          <w:b/>
          <w:sz w:val="24"/>
          <w:szCs w:val="24"/>
        </w:rPr>
        <w:t>Порядок ведения сводного 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w:t>
      </w:r>
      <w:proofErr w:type="gramEnd"/>
    </w:p>
    <w:p w:rsidR="00962C79" w:rsidRDefault="00962C79" w:rsidP="00962C79">
      <w:pPr>
        <w:spacing w:line="360" w:lineRule="auto"/>
        <w:ind w:firstLine="539"/>
        <w:rPr>
          <w:sz w:val="28"/>
        </w:rPr>
      </w:pPr>
    </w:p>
    <w:p w:rsidR="00962C79" w:rsidRDefault="00962C79" w:rsidP="00962C79">
      <w:pPr>
        <w:spacing w:before="60" w:after="60"/>
        <w:ind w:firstLine="539"/>
        <w:jc w:val="center"/>
        <w:rPr>
          <w:sz w:val="24"/>
          <w:szCs w:val="24"/>
        </w:rPr>
      </w:pPr>
      <w:r>
        <w:rPr>
          <w:sz w:val="24"/>
          <w:szCs w:val="24"/>
        </w:rPr>
        <w:t>1. Общие положения</w:t>
      </w:r>
    </w:p>
    <w:p w:rsidR="00962C79" w:rsidRDefault="00962C79" w:rsidP="00962C79">
      <w:pPr>
        <w:ind w:firstLine="539"/>
        <w:rPr>
          <w:sz w:val="24"/>
          <w:szCs w:val="24"/>
        </w:rPr>
      </w:pPr>
    </w:p>
    <w:p w:rsidR="00962C79" w:rsidRDefault="00962C79" w:rsidP="00962C79">
      <w:pPr>
        <w:ind w:firstLine="539"/>
        <w:rPr>
          <w:sz w:val="24"/>
          <w:szCs w:val="24"/>
        </w:rPr>
      </w:pPr>
      <w:r>
        <w:rPr>
          <w:sz w:val="24"/>
          <w:szCs w:val="24"/>
        </w:rPr>
        <w:t xml:space="preserve">1.1. Порядок ведения сводного 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w:t>
      </w:r>
      <w:proofErr w:type="gramStart"/>
      <w:r>
        <w:rPr>
          <w:sz w:val="24"/>
          <w:szCs w:val="24"/>
        </w:rPr>
        <w:t>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(далее - Порядок) разработан на основании Бюджетного кодекса Российской Федерации, Положения о бюджетном процессе в сельском поселении Старобаишевский сельсовет муниципального района Дюртюлинский район Республики Башкортостан и устанавливает порядок</w:t>
      </w:r>
      <w:proofErr w:type="gramEnd"/>
      <w:r>
        <w:rPr>
          <w:sz w:val="24"/>
          <w:szCs w:val="24"/>
        </w:rPr>
        <w:t xml:space="preserve"> </w:t>
      </w:r>
      <w:proofErr w:type="gramStart"/>
      <w:r>
        <w:rPr>
          <w:sz w:val="24"/>
          <w:szCs w:val="24"/>
        </w:rPr>
        <w:t>ведения сводного 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и внесения изменений в него.</w:t>
      </w:r>
      <w:proofErr w:type="gramEnd"/>
    </w:p>
    <w:p w:rsidR="00962C79" w:rsidRDefault="00962C79" w:rsidP="00962C79">
      <w:pPr>
        <w:pStyle w:val="3"/>
        <w:spacing w:after="0"/>
        <w:rPr>
          <w:sz w:val="24"/>
          <w:szCs w:val="24"/>
        </w:rPr>
      </w:pPr>
      <w:r>
        <w:rPr>
          <w:sz w:val="24"/>
          <w:szCs w:val="24"/>
        </w:rPr>
        <w:t xml:space="preserve">1.2. Сводный реестр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w:t>
      </w:r>
      <w:r>
        <w:rPr>
          <w:sz w:val="24"/>
          <w:szCs w:val="24"/>
        </w:rPr>
        <w:lastRenderedPageBreak/>
        <w:t xml:space="preserve">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w:t>
      </w:r>
    </w:p>
    <w:p w:rsidR="00962C79" w:rsidRDefault="00962C79" w:rsidP="00962C79">
      <w:pPr>
        <w:pStyle w:val="3"/>
        <w:spacing w:after="0"/>
        <w:rPr>
          <w:sz w:val="24"/>
          <w:szCs w:val="24"/>
        </w:rPr>
      </w:pPr>
      <w:r>
        <w:rPr>
          <w:sz w:val="24"/>
          <w:szCs w:val="24"/>
        </w:rPr>
        <w:t>бюджета сельского поселения Старобаишевский сельсовет муниципального района Дюртюлинский район Республики Башкортостан (далее - Сводный реестр) - структурированный перечень сведений о следующих участниках бюджетного процес</w:t>
      </w:r>
      <w:smartTag w:uri="urn:schemas-microsoft-com:office:smarttags" w:element="PersonName">
        <w:r>
          <w:rPr>
            <w:sz w:val="24"/>
            <w:szCs w:val="24"/>
          </w:rPr>
          <w:t>са</w:t>
        </w:r>
      </w:smartTag>
      <w:r>
        <w:rPr>
          <w:sz w:val="24"/>
          <w:szCs w:val="24"/>
        </w:rPr>
        <w:t xml:space="preserve">:  </w:t>
      </w:r>
    </w:p>
    <w:p w:rsidR="00962C79" w:rsidRDefault="00962C79" w:rsidP="00962C79">
      <w:pPr>
        <w:ind w:firstLine="539"/>
        <w:rPr>
          <w:sz w:val="24"/>
          <w:szCs w:val="24"/>
        </w:rPr>
      </w:pPr>
      <w:r>
        <w:rPr>
          <w:sz w:val="24"/>
          <w:szCs w:val="24"/>
        </w:rPr>
        <w:t xml:space="preserve">1) главных </w:t>
      </w:r>
      <w:proofErr w:type="gramStart"/>
      <w:r>
        <w:rPr>
          <w:sz w:val="24"/>
          <w:szCs w:val="24"/>
        </w:rPr>
        <w:t>распорядителях</w:t>
      </w:r>
      <w:proofErr w:type="gramEnd"/>
      <w:r>
        <w:rPr>
          <w:sz w:val="24"/>
          <w:szCs w:val="24"/>
        </w:rPr>
        <w:t xml:space="preserve"> средств бюджета сельского поселения Старобаишевский сельсовет муниципального района Дюртюлинский район Республики Башкортостан (далее – главные распорядители);</w:t>
      </w:r>
    </w:p>
    <w:p w:rsidR="00962C79" w:rsidRDefault="00962C79" w:rsidP="00962C79">
      <w:pPr>
        <w:ind w:firstLine="539"/>
        <w:rPr>
          <w:strike/>
          <w:sz w:val="24"/>
          <w:szCs w:val="24"/>
        </w:rPr>
      </w:pPr>
      <w:r>
        <w:rPr>
          <w:sz w:val="24"/>
          <w:szCs w:val="24"/>
        </w:rPr>
        <w:t xml:space="preserve">2) </w:t>
      </w:r>
      <w:proofErr w:type="gramStart"/>
      <w:r>
        <w:rPr>
          <w:sz w:val="24"/>
          <w:szCs w:val="24"/>
        </w:rPr>
        <w:t>распорядителях</w:t>
      </w:r>
      <w:proofErr w:type="gramEnd"/>
      <w:r>
        <w:rPr>
          <w:sz w:val="24"/>
          <w:szCs w:val="24"/>
        </w:rPr>
        <w:t xml:space="preserve"> средств бюджета сельского поселения Старобаишевский сельсовет муниципального района Дюртюлинский район Республики Башкортостан (далее – распорядители);</w:t>
      </w:r>
    </w:p>
    <w:p w:rsidR="00962C79" w:rsidRDefault="00962C79" w:rsidP="00962C79">
      <w:pPr>
        <w:ind w:firstLine="539"/>
        <w:rPr>
          <w:sz w:val="24"/>
          <w:szCs w:val="24"/>
        </w:rPr>
      </w:pPr>
      <w:r>
        <w:rPr>
          <w:sz w:val="24"/>
          <w:szCs w:val="24"/>
        </w:rPr>
        <w:t xml:space="preserve">3) </w:t>
      </w:r>
      <w:proofErr w:type="gramStart"/>
      <w:r>
        <w:rPr>
          <w:sz w:val="24"/>
          <w:szCs w:val="24"/>
        </w:rPr>
        <w:t>получателях</w:t>
      </w:r>
      <w:proofErr w:type="gramEnd"/>
      <w:r>
        <w:rPr>
          <w:sz w:val="24"/>
          <w:szCs w:val="24"/>
        </w:rPr>
        <w:t xml:space="preserve"> средств бюджета сельского поселения Старобаишевский сельсовет муниципального района Дюртюлинский район Республики Башкортостан (далее – получатели);</w:t>
      </w:r>
    </w:p>
    <w:p w:rsidR="00962C79" w:rsidRDefault="00962C79" w:rsidP="00962C79">
      <w:pPr>
        <w:pStyle w:val="3"/>
        <w:spacing w:after="0"/>
        <w:rPr>
          <w:sz w:val="24"/>
          <w:szCs w:val="24"/>
        </w:rPr>
      </w:pPr>
      <w:r>
        <w:rPr>
          <w:sz w:val="24"/>
          <w:szCs w:val="24"/>
        </w:rPr>
        <w:t xml:space="preserve">4) главных </w:t>
      </w:r>
      <w:proofErr w:type="gramStart"/>
      <w:r>
        <w:rPr>
          <w:sz w:val="24"/>
          <w:szCs w:val="24"/>
        </w:rPr>
        <w:t>администраторах</w:t>
      </w:r>
      <w:proofErr w:type="gramEnd"/>
      <w:r>
        <w:rPr>
          <w:sz w:val="24"/>
          <w:szCs w:val="24"/>
        </w:rPr>
        <w:t xml:space="preserve"> доходов бюджета сельского поселения Старобаишевский сельсовет муниципального района Дюртюлинский район Республики Башкортостан (далее – главные администраторы доходов);</w:t>
      </w:r>
    </w:p>
    <w:p w:rsidR="00962C79" w:rsidRDefault="00962C79" w:rsidP="00962C79">
      <w:pPr>
        <w:ind w:firstLine="539"/>
        <w:rPr>
          <w:sz w:val="24"/>
          <w:szCs w:val="24"/>
        </w:rPr>
      </w:pPr>
      <w:r>
        <w:rPr>
          <w:sz w:val="24"/>
          <w:szCs w:val="24"/>
        </w:rPr>
        <w:t xml:space="preserve">5) </w:t>
      </w:r>
      <w:proofErr w:type="gramStart"/>
      <w:r>
        <w:rPr>
          <w:sz w:val="24"/>
          <w:szCs w:val="24"/>
        </w:rPr>
        <w:t>администраторах</w:t>
      </w:r>
      <w:proofErr w:type="gramEnd"/>
      <w:r>
        <w:rPr>
          <w:sz w:val="24"/>
          <w:szCs w:val="24"/>
        </w:rPr>
        <w:t xml:space="preserve"> доходов бюджета сельского поселения Старобаишевский сельсовет муниципального района Дюртюлинский район Республики Башкортостан (далее – администраторы доходов);</w:t>
      </w:r>
    </w:p>
    <w:p w:rsidR="00962C79" w:rsidRDefault="00962C79" w:rsidP="00962C79">
      <w:pPr>
        <w:ind w:firstLine="539"/>
        <w:rPr>
          <w:sz w:val="24"/>
          <w:szCs w:val="24"/>
        </w:rPr>
      </w:pPr>
      <w:proofErr w:type="gramStart"/>
      <w:r>
        <w:rPr>
          <w:sz w:val="24"/>
          <w:szCs w:val="24"/>
        </w:rPr>
        <w:t>6) главных администраторах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осуществляющих операции с источниками внутреннего финансирования дефицита бюджета сельского поселения Старобаишевский сельсовет муниципального района Дюртюлинский район Республики Башкортостан, и главных администраторах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осуществляющих операции с источниками внешнего финансирования дефицита бюджета</w:t>
      </w:r>
      <w:proofErr w:type="gramEnd"/>
      <w:r>
        <w:rPr>
          <w:sz w:val="24"/>
          <w:szCs w:val="24"/>
        </w:rPr>
        <w:t xml:space="preserve"> сельского поселения Старобаишевский сельсовет муниципального района Дюртюлинский район Республики Башкортостан (далее – главные администраторы источников финансирования дефицита);</w:t>
      </w:r>
    </w:p>
    <w:p w:rsidR="00962C79" w:rsidRDefault="00962C79" w:rsidP="00962C79">
      <w:pPr>
        <w:ind w:firstLine="540"/>
        <w:rPr>
          <w:sz w:val="24"/>
          <w:szCs w:val="24"/>
        </w:rPr>
      </w:pPr>
      <w:proofErr w:type="gramStart"/>
      <w:r>
        <w:rPr>
          <w:sz w:val="24"/>
          <w:szCs w:val="24"/>
        </w:rPr>
        <w:t>7) администраторах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осуществляющих операции с источниками внутреннего финансирования дефицита бюджета сельского поселения Старобаишевский сельсовет муниципального района Дюртюлинский район Республики Башкортостан, и администраторах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осуществляющих операции с источниками внешнего финансирования дефицита бюджета сельского поселения</w:t>
      </w:r>
      <w:proofErr w:type="gramEnd"/>
      <w:r>
        <w:rPr>
          <w:sz w:val="24"/>
          <w:szCs w:val="24"/>
        </w:rPr>
        <w:t xml:space="preserve"> Старобаишевский сельсовет муниципального района Дюртюлинский район Республики Башкортостан (далее – администраторы источников финансирования дефицита).</w:t>
      </w:r>
    </w:p>
    <w:p w:rsidR="00962C79" w:rsidRDefault="00962C79" w:rsidP="00962C79">
      <w:pPr>
        <w:ind w:firstLine="540"/>
        <w:rPr>
          <w:snapToGrid w:val="0"/>
          <w:sz w:val="24"/>
          <w:szCs w:val="24"/>
        </w:rPr>
      </w:pPr>
      <w:r>
        <w:rPr>
          <w:snapToGrid w:val="0"/>
          <w:sz w:val="24"/>
          <w:szCs w:val="24"/>
        </w:rPr>
        <w:t>1.3. В целях настоящего Порядка:</w:t>
      </w:r>
    </w:p>
    <w:p w:rsidR="00962C79" w:rsidRDefault="00962C79" w:rsidP="00962C79">
      <w:pPr>
        <w:ind w:firstLine="540"/>
        <w:rPr>
          <w:snapToGrid w:val="0"/>
          <w:sz w:val="24"/>
          <w:szCs w:val="24"/>
        </w:rPr>
      </w:pPr>
      <w:proofErr w:type="gramStart"/>
      <w:r>
        <w:rPr>
          <w:snapToGrid w:val="0"/>
          <w:sz w:val="24"/>
          <w:szCs w:val="24"/>
        </w:rPr>
        <w:t xml:space="preserve">получатели, осуществляющие в соответствии с бюджетным законодательством Российской Федерации и Республики Башкортостан, органов местного самоуправления операции со средствами бюджета </w:t>
      </w:r>
      <w:r>
        <w:rPr>
          <w:sz w:val="24"/>
          <w:szCs w:val="24"/>
        </w:rPr>
        <w:t xml:space="preserve">сельского поселения Старобаишевский сельсовет муниципального района Дюртюлинский район </w:t>
      </w:r>
      <w:r>
        <w:rPr>
          <w:snapToGrid w:val="0"/>
          <w:sz w:val="24"/>
          <w:szCs w:val="24"/>
        </w:rPr>
        <w:t xml:space="preserve">Республики Башкортостан на счетах, открытых в учреждениях Центрального банка Российской Федерации или кредитных организациях, являются иными получателями средств бюджета </w:t>
      </w:r>
      <w:r>
        <w:rPr>
          <w:sz w:val="24"/>
          <w:szCs w:val="24"/>
        </w:rPr>
        <w:t xml:space="preserve">сельского поселения Старобаишевский сельсовет муниципального района Дюртюлинский район </w:t>
      </w:r>
      <w:r>
        <w:rPr>
          <w:snapToGrid w:val="0"/>
          <w:sz w:val="24"/>
          <w:szCs w:val="24"/>
        </w:rPr>
        <w:t>Республики Башкортостан (далее - иные получатели);</w:t>
      </w:r>
      <w:proofErr w:type="gramEnd"/>
    </w:p>
    <w:p w:rsidR="00962C79" w:rsidRDefault="00962C79" w:rsidP="00962C79">
      <w:pPr>
        <w:ind w:firstLine="540"/>
        <w:rPr>
          <w:snapToGrid w:val="0"/>
          <w:sz w:val="24"/>
          <w:szCs w:val="24"/>
        </w:rPr>
      </w:pPr>
      <w:proofErr w:type="gramStart"/>
      <w:r>
        <w:rPr>
          <w:snapToGrid w:val="0"/>
          <w:sz w:val="24"/>
          <w:szCs w:val="24"/>
        </w:rPr>
        <w:t xml:space="preserve">получатели, имеющие право в соответствии с Решением Совета о бюджете </w:t>
      </w:r>
      <w:r>
        <w:rPr>
          <w:sz w:val="24"/>
          <w:szCs w:val="24"/>
        </w:rPr>
        <w:t xml:space="preserve">сельского поселения Старобаишевский сельсовет муниципального района Дюртюлинский район </w:t>
      </w:r>
      <w:r>
        <w:rPr>
          <w:snapToGrid w:val="0"/>
          <w:sz w:val="24"/>
          <w:szCs w:val="24"/>
        </w:rPr>
        <w:lastRenderedPageBreak/>
        <w:t>Республики Башкортостан на очередной финансовый год, а также иными законодательными и иными нормативными правовыми актами Российской Федерации, Республики Башкортостан, муниципального района и сельского поселения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roofErr w:type="gramEnd"/>
    </w:p>
    <w:p w:rsidR="00962C79" w:rsidRDefault="00962C79" w:rsidP="00962C79">
      <w:pPr>
        <w:ind w:firstLine="540"/>
        <w:rPr>
          <w:snapToGrid w:val="0"/>
          <w:sz w:val="24"/>
          <w:szCs w:val="24"/>
        </w:rPr>
      </w:pPr>
      <w:r>
        <w:rPr>
          <w:sz w:val="24"/>
          <w:szCs w:val="24"/>
        </w:rPr>
        <w:t>вышестоящие участники бюджетного процес</w:t>
      </w:r>
      <w:smartTag w:uri="urn:schemas-microsoft-com:office:smarttags" w:element="PersonName">
        <w:r>
          <w:rPr>
            <w:sz w:val="24"/>
            <w:szCs w:val="24"/>
          </w:rPr>
          <w:t>са</w:t>
        </w:r>
      </w:smartTag>
      <w:r>
        <w:rPr>
          <w:sz w:val="24"/>
          <w:szCs w:val="24"/>
        </w:rPr>
        <w:t xml:space="preserve"> – участники бюджетного процес</w:t>
      </w:r>
      <w:smartTag w:uri="urn:schemas-microsoft-com:office:smarttags" w:element="PersonName">
        <w:r>
          <w:rPr>
            <w:sz w:val="24"/>
            <w:szCs w:val="24"/>
          </w:rPr>
          <w:t>са</w:t>
        </w:r>
      </w:smartTag>
      <w:r>
        <w:rPr>
          <w:sz w:val="24"/>
          <w:szCs w:val="24"/>
        </w:rPr>
        <w:t xml:space="preserve">, в непосредственном </w:t>
      </w:r>
      <w:proofErr w:type="gramStart"/>
      <w:r>
        <w:rPr>
          <w:sz w:val="24"/>
          <w:szCs w:val="24"/>
        </w:rPr>
        <w:t>ведении</w:t>
      </w:r>
      <w:proofErr w:type="gramEnd"/>
      <w:r>
        <w:rPr>
          <w:sz w:val="24"/>
          <w:szCs w:val="24"/>
        </w:rPr>
        <w:t xml:space="preserve"> которых находятся распорядители, получатели, администраторы доходов, администраторы источников финансирования дефицита;</w:t>
      </w:r>
    </w:p>
    <w:p w:rsidR="00962C79" w:rsidRDefault="00962C79" w:rsidP="00962C79">
      <w:pPr>
        <w:ind w:firstLine="540"/>
        <w:rPr>
          <w:snapToGrid w:val="0"/>
          <w:sz w:val="24"/>
          <w:szCs w:val="24"/>
        </w:rPr>
      </w:pPr>
      <w:r>
        <w:rPr>
          <w:snapToGrid w:val="0"/>
          <w:sz w:val="24"/>
          <w:szCs w:val="24"/>
        </w:rPr>
        <w:t xml:space="preserve">администраторы доходов бюджета, осуществляющие отдельные бюджетные полномочия главного администратора доходов, в </w:t>
      </w:r>
      <w:proofErr w:type="gramStart"/>
      <w:r>
        <w:rPr>
          <w:snapToGrid w:val="0"/>
          <w:sz w:val="24"/>
          <w:szCs w:val="24"/>
        </w:rPr>
        <w:t>ведении</w:t>
      </w:r>
      <w:proofErr w:type="gramEnd"/>
      <w:r>
        <w:rPr>
          <w:snapToGrid w:val="0"/>
          <w:sz w:val="24"/>
          <w:szCs w:val="24"/>
        </w:rPr>
        <w:t xml:space="preserve"> которого они находятся, являются администраторами доходов с бюджетными полномочиями главного администратора;</w:t>
      </w:r>
    </w:p>
    <w:p w:rsidR="00962C79" w:rsidRDefault="00962C79" w:rsidP="00962C79">
      <w:pPr>
        <w:ind w:firstLine="540"/>
        <w:rPr>
          <w:snapToGrid w:val="0"/>
          <w:sz w:val="24"/>
          <w:szCs w:val="24"/>
        </w:rPr>
      </w:pPr>
      <w:r>
        <w:rPr>
          <w:snapToGrid w:val="0"/>
          <w:sz w:val="24"/>
          <w:szCs w:val="24"/>
        </w:rPr>
        <w:t xml:space="preserve">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w:t>
      </w:r>
      <w:proofErr w:type="gramStart"/>
      <w:r>
        <w:rPr>
          <w:snapToGrid w:val="0"/>
          <w:sz w:val="24"/>
          <w:szCs w:val="24"/>
        </w:rPr>
        <w:t>ведении</w:t>
      </w:r>
      <w:proofErr w:type="gramEnd"/>
      <w:r>
        <w:rPr>
          <w:snapToGrid w:val="0"/>
          <w:sz w:val="24"/>
          <w:szCs w:val="24"/>
        </w:rPr>
        <w:t xml:space="preserve"> которого они находятся, являются администраторами источников финансирования дефицита с бюджетными полномочиями главного администратора;</w:t>
      </w:r>
    </w:p>
    <w:p w:rsidR="00962C79" w:rsidRDefault="00962C79" w:rsidP="00962C79">
      <w:pPr>
        <w:ind w:firstLine="539"/>
        <w:rPr>
          <w:sz w:val="24"/>
          <w:szCs w:val="24"/>
        </w:rPr>
      </w:pPr>
      <w:proofErr w:type="gramStart"/>
      <w:r>
        <w:rPr>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Pr>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962C79" w:rsidRDefault="00962C79" w:rsidP="00962C79">
      <w:pPr>
        <w:ind w:firstLine="539"/>
        <w:rPr>
          <w:sz w:val="24"/>
          <w:szCs w:val="24"/>
        </w:rPr>
      </w:pPr>
      <w:r>
        <w:rPr>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w:t>
      </w:r>
      <w:smartTag w:uri="urn:schemas-microsoft-com:office:smarttags" w:element="PersonName">
        <w:r>
          <w:rPr>
            <w:sz w:val="24"/>
            <w:szCs w:val="24"/>
          </w:rPr>
          <w:t>са</w:t>
        </w:r>
      </w:smartTag>
      <w:r>
        <w:rPr>
          <w:sz w:val="24"/>
          <w:szCs w:val="24"/>
        </w:rPr>
        <w:t>) в соответствии с настоящим Порядком указываются их бюджетные полномочия.</w:t>
      </w:r>
    </w:p>
    <w:p w:rsidR="00962C79" w:rsidRDefault="00962C79" w:rsidP="00962C79">
      <w:pPr>
        <w:ind w:firstLine="539"/>
        <w:rPr>
          <w:sz w:val="24"/>
          <w:szCs w:val="24"/>
        </w:rPr>
      </w:pPr>
      <w:r>
        <w:rPr>
          <w:sz w:val="24"/>
          <w:szCs w:val="24"/>
        </w:rPr>
        <w:t>Указание в Сводном реестре бюджетных полномочий участника бюджетного процес</w:t>
      </w:r>
      <w:smartTag w:uri="urn:schemas-microsoft-com:office:smarttags" w:element="PersonName">
        <w:r>
          <w:rPr>
            <w:sz w:val="24"/>
            <w:szCs w:val="24"/>
          </w:rPr>
          <w:t>са</w:t>
        </w:r>
      </w:smartTag>
      <w:r>
        <w:rPr>
          <w:sz w:val="24"/>
          <w:szCs w:val="24"/>
        </w:rPr>
        <w:t xml:space="preserve"> является необходимым условием открытия ему Территориальным финансовым управлением Министерства финансов Республики Башкортостан на территории Дюртюлинского района Республики Башкортостан (далее – ТФУ МФ Дюртюлинского района</w:t>
      </w:r>
      <w:proofErr w:type="gramStart"/>
      <w:r>
        <w:rPr>
          <w:sz w:val="24"/>
          <w:szCs w:val="24"/>
        </w:rPr>
        <w:t xml:space="preserve"> )</w:t>
      </w:r>
      <w:proofErr w:type="gramEnd"/>
      <w:r>
        <w:rPr>
          <w:sz w:val="24"/>
          <w:szCs w:val="24"/>
        </w:rPr>
        <w:t xml:space="preserve"> соответствующего лицевого счета.</w:t>
      </w:r>
    </w:p>
    <w:p w:rsidR="00962C79" w:rsidRDefault="00962C79" w:rsidP="00962C79">
      <w:pPr>
        <w:ind w:firstLine="539"/>
        <w:rPr>
          <w:sz w:val="24"/>
          <w:szCs w:val="24"/>
        </w:rPr>
      </w:pPr>
      <w:r>
        <w:rPr>
          <w:sz w:val="24"/>
          <w:szCs w:val="24"/>
        </w:rPr>
        <w:t>1.5. Частями Сводного реестра являются:</w:t>
      </w:r>
    </w:p>
    <w:p w:rsidR="00962C79" w:rsidRDefault="00962C79" w:rsidP="00962C79">
      <w:pPr>
        <w:ind w:firstLine="539"/>
        <w:rPr>
          <w:sz w:val="24"/>
          <w:szCs w:val="24"/>
        </w:rPr>
      </w:pPr>
      <w:r>
        <w:rPr>
          <w:sz w:val="24"/>
          <w:szCs w:val="24"/>
        </w:rPr>
        <w:t xml:space="preserve">1) реестры распорядителей и получателей по главному распорядителю – структурированные перечни, включающие сведения о главном распорядителе </w:t>
      </w:r>
      <w:proofErr w:type="gramStart"/>
      <w:r>
        <w:rPr>
          <w:sz w:val="24"/>
          <w:szCs w:val="24"/>
        </w:rPr>
        <w:t>и</w:t>
      </w:r>
      <w:proofErr w:type="gramEnd"/>
      <w:r>
        <w:rPr>
          <w:sz w:val="24"/>
          <w:szCs w:val="24"/>
        </w:rPr>
        <w:t xml:space="preserve">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 </w:t>
      </w:r>
    </w:p>
    <w:p w:rsidR="00962C79" w:rsidRDefault="00962C79" w:rsidP="00962C79">
      <w:pPr>
        <w:ind w:firstLine="539"/>
        <w:rPr>
          <w:sz w:val="24"/>
          <w:szCs w:val="24"/>
        </w:rPr>
      </w:pPr>
      <w:r>
        <w:rPr>
          <w:sz w:val="24"/>
          <w:szCs w:val="24"/>
        </w:rPr>
        <w:t xml:space="preserve">2) реестры получателей по распорядителю – структурированные перечни, включающие сведения о распорядителе </w:t>
      </w:r>
      <w:proofErr w:type="gramStart"/>
      <w:r>
        <w:rPr>
          <w:sz w:val="24"/>
          <w:szCs w:val="24"/>
        </w:rPr>
        <w:t>и</w:t>
      </w:r>
      <w:proofErr w:type="gramEnd"/>
      <w:r>
        <w:rPr>
          <w:sz w:val="24"/>
          <w:szCs w:val="24"/>
        </w:rPr>
        <w:t xml:space="preserve"> обо всех находящихся в его ведении получателях, иных получателях, получателях, осуществляющих операции со средствами во временном распоряжении; </w:t>
      </w:r>
    </w:p>
    <w:p w:rsidR="00962C79" w:rsidRDefault="00962C79" w:rsidP="00962C79">
      <w:pPr>
        <w:ind w:firstLine="539"/>
        <w:rPr>
          <w:sz w:val="24"/>
          <w:szCs w:val="24"/>
        </w:rPr>
      </w:pPr>
      <w:r>
        <w:rPr>
          <w:sz w:val="24"/>
          <w:szCs w:val="24"/>
        </w:rPr>
        <w:t xml:space="preserve">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w:t>
      </w:r>
      <w:r>
        <w:rPr>
          <w:sz w:val="24"/>
          <w:szCs w:val="24"/>
        </w:rPr>
        <w:lastRenderedPageBreak/>
        <w:t>полномочиями главного администратора и администраторах доходов;</w:t>
      </w:r>
    </w:p>
    <w:p w:rsidR="00962C79" w:rsidRDefault="00962C79" w:rsidP="00962C79">
      <w:pPr>
        <w:ind w:firstLine="539"/>
        <w:rPr>
          <w:sz w:val="24"/>
          <w:szCs w:val="24"/>
        </w:rPr>
      </w:pPr>
      <w:r>
        <w:rPr>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962C79" w:rsidRDefault="00962C79" w:rsidP="00962C79">
      <w:pPr>
        <w:ind w:firstLine="539"/>
        <w:rPr>
          <w:sz w:val="24"/>
          <w:szCs w:val="24"/>
        </w:rPr>
      </w:pPr>
      <w:proofErr w:type="gramStart"/>
      <w:r>
        <w:rPr>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962C79" w:rsidRDefault="00962C79" w:rsidP="00962C79">
      <w:pPr>
        <w:pStyle w:val="3"/>
        <w:spacing w:after="0"/>
        <w:rPr>
          <w:sz w:val="24"/>
          <w:szCs w:val="24"/>
        </w:rPr>
      </w:pPr>
      <w:r>
        <w:rPr>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962C79" w:rsidRDefault="00962C79" w:rsidP="00962C79">
      <w:pPr>
        <w:pStyle w:val="3"/>
        <w:spacing w:after="0"/>
        <w:rPr>
          <w:sz w:val="24"/>
          <w:szCs w:val="24"/>
        </w:rPr>
      </w:pPr>
      <w:r>
        <w:rPr>
          <w:sz w:val="24"/>
          <w:szCs w:val="24"/>
        </w:rPr>
        <w:t>1.6. Сводный реестр ведется ТФУ МФ РБ Дюртюлинского района в целях централизованного учета участников бюджетного процес</w:t>
      </w:r>
      <w:smartTag w:uri="urn:schemas-microsoft-com:office:smarttags" w:element="PersonName">
        <w:r>
          <w:rPr>
            <w:sz w:val="24"/>
            <w:szCs w:val="24"/>
          </w:rPr>
          <w:t>са</w:t>
        </w:r>
      </w:smartTag>
      <w:r>
        <w:rPr>
          <w:sz w:val="24"/>
          <w:szCs w:val="24"/>
        </w:rPr>
        <w:t>, указанных в пункте 1.2 настоящего Порядка, и его использования для обеспечения организации исполнения бюджета  сельского поселения Старобаишевский сельсовет муниципального района Дюртюлинский район Республики Башкортостан (дале</w:t>
      </w:r>
      <w:proofErr w:type="gramStart"/>
      <w:r>
        <w:rPr>
          <w:sz w:val="24"/>
          <w:szCs w:val="24"/>
        </w:rPr>
        <w:t>е-</w:t>
      </w:r>
      <w:proofErr w:type="gramEnd"/>
      <w:r>
        <w:rPr>
          <w:sz w:val="24"/>
          <w:szCs w:val="24"/>
        </w:rPr>
        <w:t xml:space="preserve"> бюджет поселения).</w:t>
      </w:r>
    </w:p>
    <w:p w:rsidR="00962C79" w:rsidRDefault="00962C79" w:rsidP="00962C79">
      <w:pPr>
        <w:ind w:firstLine="539"/>
        <w:rPr>
          <w:sz w:val="24"/>
          <w:szCs w:val="24"/>
        </w:rPr>
      </w:pPr>
      <w:r>
        <w:rPr>
          <w:sz w:val="24"/>
          <w:szCs w:val="24"/>
        </w:rPr>
        <w:t>Порядок ведения Сводного реестра устанавливает правила взаимодействия ТФУ МФ РБ Дюртюлинского района с участниками бюджетного процес</w:t>
      </w:r>
      <w:smartTag w:uri="urn:schemas-microsoft-com:office:smarttags" w:element="PersonName">
        <w:r>
          <w:rPr>
            <w:sz w:val="24"/>
            <w:szCs w:val="24"/>
          </w:rPr>
          <w:t>са</w:t>
        </w:r>
      </w:smartTag>
      <w:r>
        <w:rPr>
          <w:sz w:val="24"/>
          <w:szCs w:val="24"/>
        </w:rPr>
        <w:t xml:space="preserve"> в </w:t>
      </w:r>
      <w:proofErr w:type="gramStart"/>
      <w:r>
        <w:rPr>
          <w:sz w:val="24"/>
          <w:szCs w:val="24"/>
        </w:rPr>
        <w:t>процессе</w:t>
      </w:r>
      <w:proofErr w:type="gramEnd"/>
      <w:r>
        <w:rPr>
          <w:sz w:val="24"/>
          <w:szCs w:val="24"/>
        </w:rPr>
        <w:t xml:space="preserve"> ведения Сводного реестра.</w:t>
      </w:r>
    </w:p>
    <w:p w:rsidR="00962C79" w:rsidRDefault="00962C79" w:rsidP="00962C79">
      <w:pPr>
        <w:ind w:firstLine="539"/>
        <w:rPr>
          <w:sz w:val="24"/>
          <w:szCs w:val="24"/>
        </w:rPr>
      </w:pPr>
      <w:proofErr w:type="gramStart"/>
      <w:r>
        <w:rPr>
          <w:sz w:val="24"/>
          <w:szCs w:val="24"/>
        </w:rPr>
        <w:t>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«Сводный реестр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w:t>
      </w:r>
      <w:proofErr w:type="gramEnd"/>
      <w:r>
        <w:rPr>
          <w:sz w:val="24"/>
          <w:szCs w:val="24"/>
        </w:rPr>
        <w:t xml:space="preserve"> поселения Старобаишевский сельсовет муниципального района Дюртюлинский район Республики Башкортостан»</w:t>
      </w:r>
      <w:r>
        <w:rPr>
          <w:i/>
          <w:sz w:val="24"/>
          <w:szCs w:val="24"/>
        </w:rPr>
        <w:t xml:space="preserve"> </w:t>
      </w:r>
      <w:r>
        <w:rPr>
          <w:sz w:val="24"/>
          <w:szCs w:val="24"/>
        </w:rPr>
        <w:t>согласно приложению № 1 к настоящему Порядку (далее – форма Сводный реестр).</w:t>
      </w:r>
    </w:p>
    <w:p w:rsidR="00962C79" w:rsidRDefault="00962C79" w:rsidP="00962C79">
      <w:pPr>
        <w:ind w:firstLine="539"/>
        <w:rPr>
          <w:sz w:val="24"/>
          <w:szCs w:val="24"/>
        </w:rPr>
      </w:pPr>
      <w:proofErr w:type="gramStart"/>
      <w:r>
        <w:rPr>
          <w:sz w:val="24"/>
          <w:szCs w:val="24"/>
        </w:rPr>
        <w:t>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w:t>
      </w:r>
      <w:r>
        <w:rPr>
          <w:i/>
          <w:sz w:val="24"/>
          <w:szCs w:val="24"/>
        </w:rPr>
        <w:t xml:space="preserve"> </w:t>
      </w:r>
      <w:r>
        <w:rPr>
          <w:sz w:val="24"/>
          <w:szCs w:val="24"/>
        </w:rPr>
        <w:t>представляет в ТФУ МФ РБ Дюртюлинского района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электронном виде с применением электронной цифровой подписи (далее – в электронном виде) и на бумажном носителе.</w:t>
      </w:r>
      <w:proofErr w:type="gramEnd"/>
      <w:r>
        <w:rPr>
          <w:sz w:val="24"/>
          <w:szCs w:val="24"/>
        </w:rPr>
        <w:t xml:space="preserve"> При отсутствии соответствующей технической возможности информационного обмена в электронном виде обмен информацией осуществляется на бумажных носителях.</w:t>
      </w:r>
    </w:p>
    <w:p w:rsidR="00962C79" w:rsidRDefault="00962C79" w:rsidP="00962C79">
      <w:pPr>
        <w:ind w:firstLine="539"/>
        <w:rPr>
          <w:sz w:val="24"/>
          <w:szCs w:val="24"/>
        </w:rPr>
      </w:pPr>
      <w:r>
        <w:rPr>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w:t>
      </w:r>
      <w:smartTag w:uri="urn:schemas-microsoft-com:office:smarttags" w:element="PersonName">
        <w:r>
          <w:rPr>
            <w:sz w:val="24"/>
            <w:szCs w:val="24"/>
          </w:rPr>
          <w:t>са</w:t>
        </w:r>
      </w:smartTag>
      <w:r>
        <w:rPr>
          <w:sz w:val="24"/>
          <w:szCs w:val="24"/>
        </w:rPr>
        <w:t xml:space="preserve">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Pr>
          <w:sz w:val="24"/>
          <w:szCs w:val="24"/>
        </w:rPr>
        <w:t>дефицита</w:t>
      </w:r>
      <w:proofErr w:type="gramEnd"/>
      <w:r>
        <w:rPr>
          <w:sz w:val="24"/>
          <w:szCs w:val="24"/>
        </w:rPr>
        <w:t xml:space="preserve"> при приеме представляемых подведомственными участниками бюджетного процес</w:t>
      </w:r>
      <w:smartTag w:uri="urn:schemas-microsoft-com:office:smarttags" w:element="PersonName">
        <w:r>
          <w:rPr>
            <w:sz w:val="24"/>
            <w:szCs w:val="24"/>
          </w:rPr>
          <w:t>са</w:t>
        </w:r>
      </w:smartTag>
      <w:r>
        <w:rPr>
          <w:sz w:val="24"/>
          <w:szCs w:val="24"/>
        </w:rPr>
        <w:t xml:space="preserve"> документов, обеспечивает проверку их на соответствие установленным требованиям.</w:t>
      </w:r>
    </w:p>
    <w:p w:rsidR="00962C79" w:rsidRDefault="00962C79" w:rsidP="00962C79">
      <w:pPr>
        <w:ind w:firstLine="539"/>
        <w:rPr>
          <w:sz w:val="24"/>
          <w:szCs w:val="24"/>
        </w:rPr>
      </w:pPr>
      <w:r>
        <w:rPr>
          <w:sz w:val="24"/>
          <w:szCs w:val="24"/>
        </w:rPr>
        <w:t>Направление документов, предусмотренных настоящим Порядком, по участникам бюджетного процес</w:t>
      </w:r>
      <w:smartTag w:uri="urn:schemas-microsoft-com:office:smarttags" w:element="PersonName">
        <w:r>
          <w:rPr>
            <w:sz w:val="24"/>
            <w:szCs w:val="24"/>
          </w:rPr>
          <w:t>са</w:t>
        </w:r>
      </w:smartTag>
      <w:r>
        <w:rPr>
          <w:sz w:val="24"/>
          <w:szCs w:val="24"/>
        </w:rPr>
        <w:t xml:space="preserve">, находящимся в его непосредственном </w:t>
      </w:r>
      <w:proofErr w:type="gramStart"/>
      <w:r>
        <w:rPr>
          <w:sz w:val="24"/>
          <w:szCs w:val="24"/>
        </w:rPr>
        <w:t>ведении</w:t>
      </w:r>
      <w:proofErr w:type="gramEnd"/>
      <w:r>
        <w:rPr>
          <w:sz w:val="24"/>
          <w:szCs w:val="24"/>
        </w:rPr>
        <w:t xml:space="preserve">, осуществляется за </w:t>
      </w:r>
      <w:r>
        <w:rPr>
          <w:sz w:val="24"/>
          <w:szCs w:val="24"/>
        </w:rPr>
        <w:lastRenderedPageBreak/>
        <w:t>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962C79" w:rsidRDefault="00962C79" w:rsidP="00962C79">
      <w:pPr>
        <w:ind w:firstLine="539"/>
        <w:rPr>
          <w:sz w:val="24"/>
          <w:szCs w:val="24"/>
        </w:rPr>
      </w:pPr>
      <w:r>
        <w:rPr>
          <w:sz w:val="24"/>
          <w:szCs w:val="24"/>
        </w:rPr>
        <w:t xml:space="preserve">Документы, предусмотренные настоящим Порядком и </w:t>
      </w:r>
      <w:proofErr w:type="gramStart"/>
      <w:r>
        <w:rPr>
          <w:sz w:val="24"/>
          <w:szCs w:val="24"/>
        </w:rPr>
        <w:t>содержащие сведения, составляющие государственную тайну и их электронные копии представляются</w:t>
      </w:r>
      <w:proofErr w:type="gramEnd"/>
      <w:r>
        <w:rPr>
          <w:sz w:val="24"/>
          <w:szCs w:val="24"/>
        </w:rPr>
        <w:t xml:space="preserve"> с учетом требований законодательства Российской Федерации и Республики Башкортостан по защите государственной тайны.</w:t>
      </w:r>
    </w:p>
    <w:p w:rsidR="00962C79" w:rsidRDefault="00962C79" w:rsidP="00962C79">
      <w:pPr>
        <w:ind w:firstLine="540"/>
        <w:rPr>
          <w:sz w:val="24"/>
          <w:szCs w:val="24"/>
        </w:rPr>
      </w:pPr>
      <w:r>
        <w:rPr>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962C79" w:rsidRDefault="00962C79" w:rsidP="00962C79">
      <w:pPr>
        <w:ind w:firstLine="539"/>
        <w:rPr>
          <w:sz w:val="24"/>
          <w:szCs w:val="24"/>
        </w:rPr>
      </w:pPr>
      <w:proofErr w:type="gramStart"/>
      <w:r>
        <w:rPr>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Pr>
          <w:sz w:val="24"/>
          <w:szCs w:val="24"/>
        </w:rPr>
        <w:t xml:space="preserve"> </w:t>
      </w:r>
      <w:proofErr w:type="gramStart"/>
      <w:r>
        <w:rPr>
          <w:sz w:val="24"/>
          <w:szCs w:val="24"/>
        </w:rPr>
        <w:t>и главным администраторам источников финансирования дефицита осуществляется ТФУ МФ РБ Дюртюлинского района не позднее 5-го рабочего дня сентября месяца текущего финансового года в электронном виде, а при отсутствии технической возможности - на бумажном носителе по форме «Выписка из Сводного 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w:t>
      </w:r>
      <w:proofErr w:type="gramEnd"/>
      <w:r>
        <w:rPr>
          <w:sz w:val="24"/>
          <w:szCs w:val="24"/>
        </w:rPr>
        <w:t xml:space="preserve">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согласно приложению №2 к настоящему Порядку  (далее – форма Выписки из сводного реестра).</w:t>
      </w:r>
    </w:p>
    <w:p w:rsidR="00962C79" w:rsidRDefault="00962C79" w:rsidP="00962C79">
      <w:pPr>
        <w:ind w:firstLine="539"/>
        <w:rPr>
          <w:sz w:val="24"/>
          <w:szCs w:val="24"/>
        </w:rPr>
      </w:pPr>
      <w:proofErr w:type="gramStart"/>
      <w:r>
        <w:rPr>
          <w:sz w:val="24"/>
          <w:szCs w:val="24"/>
        </w:rPr>
        <w:t>По запросу главных распорядителей, главных администраторов доходов или главных администраторов источников финансирования дефицита ТФУ МФ РБ Дюртюлинского района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w:t>
      </w:r>
      <w:proofErr w:type="gramEnd"/>
      <w:r>
        <w:rPr>
          <w:sz w:val="24"/>
          <w:szCs w:val="24"/>
        </w:rPr>
        <w:t xml:space="preserve"> финансирования дефицита в электронном </w:t>
      </w:r>
      <w:proofErr w:type="gramStart"/>
      <w:r>
        <w:rPr>
          <w:sz w:val="24"/>
          <w:szCs w:val="24"/>
        </w:rPr>
        <w:t>виде</w:t>
      </w:r>
      <w:proofErr w:type="gramEnd"/>
      <w:r>
        <w:rPr>
          <w:sz w:val="24"/>
          <w:szCs w:val="24"/>
        </w:rPr>
        <w:t>, а при отсутствии технической возможности - на бумажном носителе по форме Выписки из сводного реестра на иные даты.</w:t>
      </w:r>
    </w:p>
    <w:p w:rsidR="00962C79" w:rsidRDefault="00962C79" w:rsidP="00962C79">
      <w:pPr>
        <w:spacing w:before="60" w:after="60"/>
        <w:ind w:firstLine="539"/>
        <w:rPr>
          <w:sz w:val="24"/>
          <w:szCs w:val="24"/>
        </w:rPr>
      </w:pPr>
      <w:r>
        <w:rPr>
          <w:sz w:val="24"/>
          <w:szCs w:val="24"/>
        </w:rPr>
        <w:t xml:space="preserve">1.7. </w:t>
      </w:r>
      <w:proofErr w:type="gramStart"/>
      <w:r>
        <w:rPr>
          <w:sz w:val="24"/>
          <w:szCs w:val="24"/>
        </w:rPr>
        <w:t>ТФУ МФ РБ Дюртюлинского района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муниципального района, сельского поселения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w:t>
      </w:r>
      <w:proofErr w:type="gramEnd"/>
      <w:r>
        <w:rPr>
          <w:sz w:val="24"/>
          <w:szCs w:val="24"/>
        </w:rPr>
        <w:t xml:space="preserve"> процес</w:t>
      </w:r>
      <w:smartTag w:uri="urn:schemas-microsoft-com:office:smarttags" w:element="PersonName">
        <w:r>
          <w:rPr>
            <w:sz w:val="24"/>
            <w:szCs w:val="24"/>
          </w:rPr>
          <w:t>са</w:t>
        </w:r>
      </w:smartTag>
      <w:r>
        <w:rPr>
          <w:sz w:val="24"/>
          <w:szCs w:val="24"/>
        </w:rPr>
        <w:t xml:space="preserve"> из Сводного реестра. Выявленные ТФУ МФ РБ Дюртюлинского района участники бюджетного процес</w:t>
      </w:r>
      <w:smartTag w:uri="urn:schemas-microsoft-com:office:smarttags" w:element="PersonName">
        <w:r>
          <w:rPr>
            <w:sz w:val="24"/>
            <w:szCs w:val="24"/>
          </w:rPr>
          <w:t>са</w:t>
        </w:r>
      </w:smartTag>
      <w:r>
        <w:rPr>
          <w:sz w:val="24"/>
          <w:szCs w:val="24"/>
        </w:rPr>
        <w:t xml:space="preserve"> подлежат исключению ТФУ МФ РБ Дюртюлинского района  из Сводного реестра в </w:t>
      </w:r>
      <w:proofErr w:type="gramStart"/>
      <w:r>
        <w:rPr>
          <w:sz w:val="24"/>
          <w:szCs w:val="24"/>
        </w:rPr>
        <w:t>порядке</w:t>
      </w:r>
      <w:proofErr w:type="gramEnd"/>
      <w:r>
        <w:rPr>
          <w:sz w:val="24"/>
          <w:szCs w:val="24"/>
        </w:rPr>
        <w:t>, установленном разделом 4 настоящего Порядка.</w:t>
      </w:r>
    </w:p>
    <w:p w:rsidR="00962C79" w:rsidRDefault="00962C79" w:rsidP="00962C79">
      <w:pPr>
        <w:spacing w:before="60" w:after="60"/>
        <w:jc w:val="center"/>
        <w:rPr>
          <w:sz w:val="24"/>
          <w:szCs w:val="24"/>
        </w:rPr>
      </w:pPr>
    </w:p>
    <w:p w:rsidR="00962C79" w:rsidRDefault="00962C79" w:rsidP="00962C79">
      <w:pPr>
        <w:spacing w:before="60" w:after="60"/>
        <w:jc w:val="center"/>
        <w:rPr>
          <w:sz w:val="24"/>
          <w:szCs w:val="24"/>
        </w:rPr>
      </w:pPr>
      <w:r>
        <w:rPr>
          <w:sz w:val="24"/>
          <w:szCs w:val="24"/>
        </w:rPr>
        <w:t xml:space="preserve">2. Содержание Сводного реестра </w:t>
      </w:r>
    </w:p>
    <w:p w:rsidR="00962C79" w:rsidRDefault="00962C79" w:rsidP="00962C79">
      <w:pPr>
        <w:ind w:firstLine="539"/>
        <w:rPr>
          <w:spacing w:val="-5"/>
          <w:sz w:val="24"/>
          <w:szCs w:val="24"/>
        </w:rPr>
      </w:pPr>
    </w:p>
    <w:p w:rsidR="00962C79" w:rsidRDefault="00962C79" w:rsidP="00962C79">
      <w:pPr>
        <w:spacing w:before="60" w:after="60"/>
        <w:ind w:firstLine="539"/>
        <w:rPr>
          <w:sz w:val="24"/>
          <w:szCs w:val="24"/>
        </w:rPr>
      </w:pPr>
      <w:r>
        <w:rPr>
          <w:sz w:val="24"/>
          <w:szCs w:val="24"/>
        </w:rPr>
        <w:t>2.1.Сводный реестр содержит следующие реквизиты участников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r>
        <w:rPr>
          <w:sz w:val="24"/>
          <w:szCs w:val="24"/>
        </w:rPr>
        <w:t xml:space="preserve">1) код </w:t>
      </w:r>
      <w:bookmarkStart w:id="0" w:name="OLE_LINK1"/>
      <w:r>
        <w:rPr>
          <w:sz w:val="24"/>
          <w:szCs w:val="24"/>
        </w:rPr>
        <w:t>участника бюджетного процес</w:t>
      </w:r>
      <w:smartTag w:uri="urn:schemas-microsoft-com:office:smarttags" w:element="PersonName">
        <w:r>
          <w:rPr>
            <w:sz w:val="24"/>
            <w:szCs w:val="24"/>
          </w:rPr>
          <w:t>са</w:t>
        </w:r>
      </w:smartTag>
      <w:bookmarkEnd w:id="0"/>
      <w:r>
        <w:rPr>
          <w:sz w:val="24"/>
          <w:szCs w:val="24"/>
        </w:rPr>
        <w:t xml:space="preserve"> по Сводному реестру (цифровой код, состоящий из 8 символов);</w:t>
      </w:r>
    </w:p>
    <w:p w:rsidR="00962C79" w:rsidRDefault="00962C79" w:rsidP="00962C79">
      <w:pPr>
        <w:spacing w:before="60" w:after="60"/>
        <w:ind w:firstLine="539"/>
        <w:rPr>
          <w:sz w:val="24"/>
          <w:szCs w:val="24"/>
        </w:rPr>
      </w:pPr>
      <w:r>
        <w:rPr>
          <w:sz w:val="24"/>
          <w:szCs w:val="24"/>
        </w:rPr>
        <w:t>2) полное наименование участника бюджетного процес</w:t>
      </w:r>
      <w:smartTag w:uri="urn:schemas-microsoft-com:office:smarttags" w:element="PersonName">
        <w:r>
          <w:rPr>
            <w:sz w:val="24"/>
            <w:szCs w:val="24"/>
          </w:rPr>
          <w:t>са</w:t>
        </w:r>
      </w:smartTag>
      <w:r>
        <w:rPr>
          <w:sz w:val="24"/>
          <w:szCs w:val="24"/>
        </w:rPr>
        <w:t xml:space="preserve">; </w:t>
      </w:r>
    </w:p>
    <w:p w:rsidR="00962C79" w:rsidRDefault="00962C79" w:rsidP="00962C79">
      <w:pPr>
        <w:spacing w:before="60" w:after="60"/>
        <w:ind w:firstLine="539"/>
        <w:rPr>
          <w:sz w:val="24"/>
          <w:szCs w:val="24"/>
        </w:rPr>
      </w:pPr>
      <w:r>
        <w:rPr>
          <w:sz w:val="24"/>
          <w:szCs w:val="24"/>
        </w:rPr>
        <w:t>3) сокращенное наименование участника бюджетного процес</w:t>
      </w:r>
      <w:smartTag w:uri="urn:schemas-microsoft-com:office:smarttags" w:element="PersonName">
        <w:r>
          <w:rPr>
            <w:sz w:val="24"/>
            <w:szCs w:val="24"/>
          </w:rPr>
          <w:t>са</w:t>
        </w:r>
      </w:smartTag>
      <w:r>
        <w:rPr>
          <w:sz w:val="24"/>
          <w:szCs w:val="24"/>
        </w:rPr>
        <w:t xml:space="preserve">.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 </w:t>
      </w:r>
    </w:p>
    <w:p w:rsidR="00962C79" w:rsidRDefault="00962C79" w:rsidP="00962C79">
      <w:pPr>
        <w:spacing w:before="60" w:after="60"/>
        <w:ind w:firstLine="539"/>
        <w:rPr>
          <w:sz w:val="24"/>
          <w:szCs w:val="24"/>
        </w:rPr>
      </w:pPr>
      <w:r>
        <w:rPr>
          <w:sz w:val="24"/>
          <w:szCs w:val="24"/>
        </w:rPr>
        <w:t>4) код формы собственности по Общероссийскому классификатору форм собственности (далее – код по ОКФС);</w:t>
      </w:r>
    </w:p>
    <w:p w:rsidR="00962C79" w:rsidRDefault="00962C79" w:rsidP="00962C79">
      <w:pPr>
        <w:spacing w:before="60" w:after="60"/>
        <w:ind w:firstLine="539"/>
        <w:rPr>
          <w:sz w:val="24"/>
          <w:szCs w:val="24"/>
        </w:rPr>
      </w:pPr>
      <w:r>
        <w:rPr>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w:t>
      </w:r>
      <w:r>
        <w:rPr>
          <w:snapToGrid w:val="0"/>
          <w:sz w:val="24"/>
          <w:szCs w:val="24"/>
        </w:rPr>
        <w:t xml:space="preserve"> осуществляющих операции со средствами во временном распоряжении,</w:t>
      </w:r>
      <w:r>
        <w:rPr>
          <w:sz w:val="24"/>
          <w:szCs w:val="24"/>
        </w:rPr>
        <w:t xml:space="preserve"> данный реквизит не заполняется;</w:t>
      </w:r>
    </w:p>
    <w:p w:rsidR="00962C79" w:rsidRDefault="00962C79" w:rsidP="00962C79">
      <w:pPr>
        <w:spacing w:before="60" w:after="60"/>
        <w:ind w:firstLine="539"/>
        <w:rPr>
          <w:sz w:val="24"/>
          <w:szCs w:val="24"/>
        </w:rPr>
      </w:pPr>
      <w:r>
        <w:rPr>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Pr>
          <w:sz w:val="24"/>
          <w:szCs w:val="24"/>
        </w:rPr>
        <w:t>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 сельского поселения Старобаишевский сельсовет муниципального района Дюртюлинский район Республики Башкортостан или главного администратора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по бюджетной классификации Российской Федерации (далее – код главы по бюджетной классификации);</w:t>
      </w:r>
      <w:proofErr w:type="gramEnd"/>
    </w:p>
    <w:p w:rsidR="00962C79" w:rsidRDefault="00962C79" w:rsidP="00962C79">
      <w:pPr>
        <w:spacing w:before="60" w:after="60"/>
        <w:ind w:firstLine="539"/>
        <w:rPr>
          <w:i/>
          <w:sz w:val="24"/>
          <w:szCs w:val="24"/>
        </w:rPr>
      </w:pPr>
      <w:proofErr w:type="gramStart"/>
      <w:r>
        <w:rPr>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roofErr w:type="gramEnd"/>
    </w:p>
    <w:p w:rsidR="00962C79" w:rsidRDefault="00962C79" w:rsidP="00962C79">
      <w:pPr>
        <w:spacing w:before="60" w:after="60"/>
        <w:ind w:firstLine="539"/>
        <w:rPr>
          <w:sz w:val="24"/>
          <w:szCs w:val="24"/>
        </w:rPr>
      </w:pPr>
      <w:r>
        <w:rPr>
          <w:sz w:val="24"/>
          <w:szCs w:val="24"/>
        </w:rPr>
        <w:t>8) бюджетные полномочия участника бюджетного процес</w:t>
      </w:r>
      <w:smartTag w:uri="urn:schemas-microsoft-com:office:smarttags" w:element="PersonName">
        <w:r>
          <w:rPr>
            <w:sz w:val="24"/>
            <w:szCs w:val="24"/>
          </w:rPr>
          <w:t>са</w:t>
        </w:r>
      </w:smartTag>
      <w:r>
        <w:rPr>
          <w:sz w:val="24"/>
          <w:szCs w:val="24"/>
        </w:rPr>
        <w:t>. Участник бюджетного процес</w:t>
      </w:r>
      <w:smartTag w:uri="urn:schemas-microsoft-com:office:smarttags" w:element="PersonName">
        <w:r>
          <w:rPr>
            <w:sz w:val="24"/>
            <w:szCs w:val="24"/>
          </w:rPr>
          <w:t>са</w:t>
        </w:r>
      </w:smartTag>
      <w:r>
        <w:rPr>
          <w:sz w:val="24"/>
          <w:szCs w:val="24"/>
        </w:rPr>
        <w:t xml:space="preserve"> может иметь бюджетные полномочия:</w:t>
      </w:r>
    </w:p>
    <w:p w:rsidR="00962C79" w:rsidRDefault="00962C79" w:rsidP="00962C79">
      <w:pPr>
        <w:widowControl/>
        <w:numPr>
          <w:ilvl w:val="0"/>
          <w:numId w:val="3"/>
        </w:numPr>
        <w:autoSpaceDE/>
        <w:autoSpaceDN/>
        <w:adjustRightInd/>
        <w:spacing w:before="60" w:after="60"/>
        <w:ind w:left="0" w:firstLine="539"/>
        <w:jc w:val="both"/>
        <w:rPr>
          <w:strike/>
          <w:sz w:val="24"/>
          <w:szCs w:val="24"/>
        </w:rPr>
      </w:pPr>
      <w:r>
        <w:rPr>
          <w:sz w:val="24"/>
          <w:szCs w:val="24"/>
        </w:rPr>
        <w:t>главного распорядителя (распорядителя);</w:t>
      </w:r>
    </w:p>
    <w:p w:rsidR="00962C79" w:rsidRDefault="00962C79" w:rsidP="00962C79">
      <w:pPr>
        <w:widowControl/>
        <w:numPr>
          <w:ilvl w:val="0"/>
          <w:numId w:val="3"/>
        </w:numPr>
        <w:autoSpaceDE/>
        <w:autoSpaceDN/>
        <w:adjustRightInd/>
        <w:spacing w:before="60" w:after="60"/>
        <w:ind w:left="0" w:firstLine="539"/>
        <w:jc w:val="both"/>
        <w:rPr>
          <w:sz w:val="24"/>
          <w:szCs w:val="24"/>
        </w:rPr>
      </w:pPr>
      <w:r>
        <w:rPr>
          <w:sz w:val="24"/>
          <w:szCs w:val="24"/>
        </w:rPr>
        <w:t>получателя;</w:t>
      </w:r>
    </w:p>
    <w:p w:rsidR="00962C79" w:rsidRDefault="00962C79" w:rsidP="00962C79">
      <w:pPr>
        <w:widowControl/>
        <w:numPr>
          <w:ilvl w:val="0"/>
          <w:numId w:val="3"/>
        </w:numPr>
        <w:autoSpaceDE/>
        <w:autoSpaceDN/>
        <w:adjustRightInd/>
        <w:spacing w:before="60" w:after="60"/>
        <w:ind w:left="0" w:firstLine="539"/>
        <w:jc w:val="both"/>
        <w:rPr>
          <w:sz w:val="24"/>
          <w:szCs w:val="24"/>
        </w:rPr>
      </w:pPr>
      <w:r>
        <w:rPr>
          <w:sz w:val="24"/>
          <w:szCs w:val="24"/>
        </w:rPr>
        <w:t>иного получателя;</w:t>
      </w:r>
    </w:p>
    <w:p w:rsidR="00962C79" w:rsidRDefault="00962C79" w:rsidP="00962C79">
      <w:pPr>
        <w:widowControl/>
        <w:numPr>
          <w:ilvl w:val="0"/>
          <w:numId w:val="3"/>
        </w:numPr>
        <w:autoSpaceDE/>
        <w:autoSpaceDN/>
        <w:adjustRightInd/>
        <w:spacing w:before="60" w:after="60"/>
        <w:ind w:left="0" w:firstLine="539"/>
        <w:jc w:val="both"/>
        <w:rPr>
          <w:sz w:val="24"/>
          <w:szCs w:val="24"/>
        </w:rPr>
      </w:pPr>
      <w:r>
        <w:rPr>
          <w:sz w:val="24"/>
          <w:szCs w:val="24"/>
        </w:rPr>
        <w:t>главного администратора доходов (администратора доходов с бюджетными полномочиями главного администратора);</w:t>
      </w:r>
    </w:p>
    <w:p w:rsidR="00962C79" w:rsidRDefault="00962C79" w:rsidP="00962C79">
      <w:pPr>
        <w:widowControl/>
        <w:numPr>
          <w:ilvl w:val="0"/>
          <w:numId w:val="3"/>
        </w:numPr>
        <w:autoSpaceDE/>
        <w:autoSpaceDN/>
        <w:adjustRightInd/>
        <w:spacing w:before="60" w:after="60"/>
        <w:ind w:left="0" w:firstLine="539"/>
        <w:jc w:val="both"/>
        <w:rPr>
          <w:sz w:val="24"/>
          <w:szCs w:val="24"/>
        </w:rPr>
      </w:pPr>
      <w:r>
        <w:rPr>
          <w:sz w:val="24"/>
          <w:szCs w:val="24"/>
        </w:rPr>
        <w:t>администратора доходов;</w:t>
      </w:r>
    </w:p>
    <w:p w:rsidR="00962C79" w:rsidRDefault="00962C79" w:rsidP="00962C79">
      <w:pPr>
        <w:widowControl/>
        <w:numPr>
          <w:ilvl w:val="0"/>
          <w:numId w:val="3"/>
        </w:numPr>
        <w:autoSpaceDE/>
        <w:autoSpaceDN/>
        <w:adjustRightInd/>
        <w:spacing w:before="60" w:after="60"/>
        <w:ind w:left="0" w:firstLine="539"/>
        <w:jc w:val="both"/>
        <w:rPr>
          <w:sz w:val="24"/>
          <w:szCs w:val="24"/>
        </w:rPr>
      </w:pPr>
      <w:r>
        <w:rPr>
          <w:sz w:val="24"/>
          <w:szCs w:val="24"/>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962C79" w:rsidRDefault="00962C79" w:rsidP="00962C79">
      <w:pPr>
        <w:widowControl/>
        <w:numPr>
          <w:ilvl w:val="0"/>
          <w:numId w:val="3"/>
        </w:numPr>
        <w:autoSpaceDE/>
        <w:autoSpaceDN/>
        <w:adjustRightInd/>
        <w:spacing w:before="60" w:after="60"/>
        <w:ind w:left="0" w:firstLine="539"/>
        <w:jc w:val="both"/>
        <w:rPr>
          <w:sz w:val="24"/>
          <w:szCs w:val="24"/>
        </w:rPr>
      </w:pPr>
      <w:r>
        <w:rPr>
          <w:sz w:val="24"/>
          <w:szCs w:val="24"/>
        </w:rPr>
        <w:t xml:space="preserve">администратора источников финансирования дефицита, осуществляющего операции с источниками внутреннего финансирования дефицита; </w:t>
      </w:r>
    </w:p>
    <w:p w:rsidR="00962C79" w:rsidRDefault="00962C79" w:rsidP="00962C79">
      <w:pPr>
        <w:widowControl/>
        <w:numPr>
          <w:ilvl w:val="0"/>
          <w:numId w:val="3"/>
        </w:numPr>
        <w:autoSpaceDE/>
        <w:autoSpaceDN/>
        <w:adjustRightInd/>
        <w:ind w:left="0" w:firstLine="540"/>
        <w:jc w:val="both"/>
        <w:rPr>
          <w:sz w:val="24"/>
          <w:szCs w:val="24"/>
        </w:rPr>
      </w:pPr>
      <w:r>
        <w:rPr>
          <w:sz w:val="24"/>
          <w:szCs w:val="24"/>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w:t>
      </w:r>
      <w:r>
        <w:rPr>
          <w:sz w:val="24"/>
          <w:szCs w:val="24"/>
        </w:rPr>
        <w:lastRenderedPageBreak/>
        <w:t>главного администратора), осуществляющего операции с источниками внешнего финансирования дефицита;</w:t>
      </w:r>
    </w:p>
    <w:p w:rsidR="00962C79" w:rsidRDefault="00962C79" w:rsidP="00962C79">
      <w:pPr>
        <w:widowControl/>
        <w:numPr>
          <w:ilvl w:val="0"/>
          <w:numId w:val="3"/>
        </w:numPr>
        <w:autoSpaceDE/>
        <w:autoSpaceDN/>
        <w:adjustRightInd/>
        <w:ind w:left="0" w:firstLine="540"/>
        <w:jc w:val="both"/>
        <w:rPr>
          <w:sz w:val="24"/>
          <w:szCs w:val="24"/>
        </w:rPr>
      </w:pPr>
      <w:r>
        <w:rPr>
          <w:sz w:val="24"/>
          <w:szCs w:val="24"/>
        </w:rPr>
        <w:t>администратора источников финансирования дефицита, осуществляющего операции с источниками внешнего финансирования дефицита;</w:t>
      </w:r>
    </w:p>
    <w:p w:rsidR="00962C79" w:rsidRDefault="00962C79" w:rsidP="00962C79">
      <w:pPr>
        <w:widowControl/>
        <w:numPr>
          <w:ilvl w:val="0"/>
          <w:numId w:val="3"/>
        </w:numPr>
        <w:autoSpaceDE/>
        <w:autoSpaceDN/>
        <w:adjustRightInd/>
        <w:ind w:left="0" w:firstLine="540"/>
        <w:jc w:val="both"/>
        <w:rPr>
          <w:sz w:val="24"/>
          <w:szCs w:val="24"/>
        </w:rPr>
      </w:pPr>
      <w:r>
        <w:rPr>
          <w:sz w:val="24"/>
          <w:szCs w:val="24"/>
        </w:rPr>
        <w:t>получателя, осуществляющего операции со средствами во временном распоряжении;</w:t>
      </w:r>
    </w:p>
    <w:p w:rsidR="00962C79" w:rsidRDefault="00962C79" w:rsidP="00962C79">
      <w:pPr>
        <w:spacing w:before="60" w:after="60"/>
        <w:ind w:firstLine="539"/>
        <w:rPr>
          <w:sz w:val="24"/>
          <w:szCs w:val="24"/>
        </w:rPr>
      </w:pPr>
      <w:r>
        <w:rPr>
          <w:sz w:val="24"/>
          <w:szCs w:val="24"/>
        </w:rPr>
        <w:t>9) дата включения (изменения) бюджетных полномочий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p>
    <w:p w:rsidR="00962C79" w:rsidRDefault="00962C79" w:rsidP="00962C79">
      <w:pPr>
        <w:spacing w:before="60" w:after="60"/>
        <w:jc w:val="center"/>
        <w:rPr>
          <w:sz w:val="24"/>
          <w:szCs w:val="24"/>
        </w:rPr>
      </w:pPr>
      <w:r>
        <w:rPr>
          <w:sz w:val="24"/>
          <w:szCs w:val="24"/>
        </w:rPr>
        <w:t>3. Порядок включения реквизитов участников бюджетного процес</w:t>
      </w:r>
      <w:smartTag w:uri="urn:schemas-microsoft-com:office:smarttags" w:element="PersonName">
        <w:r>
          <w:rPr>
            <w:sz w:val="24"/>
            <w:szCs w:val="24"/>
          </w:rPr>
          <w:t>са</w:t>
        </w:r>
      </w:smartTag>
      <w:r>
        <w:rPr>
          <w:sz w:val="24"/>
          <w:szCs w:val="24"/>
        </w:rPr>
        <w:t xml:space="preserve"> в Сводный реестр и внесения изменений в реквизиты участников бюджетного процес</w:t>
      </w:r>
      <w:smartTag w:uri="urn:schemas-microsoft-com:office:smarttags" w:element="PersonName">
        <w:r>
          <w:rPr>
            <w:sz w:val="24"/>
            <w:szCs w:val="24"/>
          </w:rPr>
          <w:t>са</w:t>
        </w:r>
      </w:smartTag>
      <w:r>
        <w:rPr>
          <w:sz w:val="24"/>
          <w:szCs w:val="24"/>
        </w:rPr>
        <w:t xml:space="preserve"> в Сводном </w:t>
      </w:r>
      <w:proofErr w:type="gramStart"/>
      <w:r>
        <w:rPr>
          <w:sz w:val="24"/>
          <w:szCs w:val="24"/>
        </w:rPr>
        <w:t>реестре</w:t>
      </w:r>
      <w:proofErr w:type="gramEnd"/>
      <w:r>
        <w:rPr>
          <w:sz w:val="24"/>
          <w:szCs w:val="24"/>
        </w:rPr>
        <w:t xml:space="preserve"> </w:t>
      </w:r>
    </w:p>
    <w:p w:rsidR="00962C79" w:rsidRDefault="00962C79" w:rsidP="00962C79">
      <w:pPr>
        <w:spacing w:before="60" w:after="60"/>
        <w:jc w:val="center"/>
        <w:rPr>
          <w:sz w:val="24"/>
          <w:szCs w:val="24"/>
        </w:rPr>
      </w:pPr>
    </w:p>
    <w:p w:rsidR="00962C79" w:rsidRDefault="00962C79" w:rsidP="00962C79">
      <w:pPr>
        <w:spacing w:before="60" w:after="60"/>
        <w:ind w:firstLine="539"/>
        <w:rPr>
          <w:spacing w:val="-5"/>
          <w:sz w:val="24"/>
          <w:szCs w:val="24"/>
        </w:rPr>
      </w:pPr>
      <w:r>
        <w:rPr>
          <w:sz w:val="24"/>
          <w:szCs w:val="24"/>
        </w:rPr>
        <w:t xml:space="preserve">3.1. </w:t>
      </w:r>
      <w:proofErr w:type="gramStart"/>
      <w:r>
        <w:rPr>
          <w:sz w:val="24"/>
          <w:szCs w:val="24"/>
        </w:rPr>
        <w:t>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ТФУ МФ РБ Дюртюлинского района на бумажном носителе Заявку на включение (изменение) реквизитов участников бюджетного процесса в Сводный реестр согласно приложению № 3 к настоящему</w:t>
      </w:r>
      <w:proofErr w:type="gramEnd"/>
      <w:r>
        <w:rPr>
          <w:sz w:val="24"/>
          <w:szCs w:val="24"/>
        </w:rPr>
        <w:t xml:space="preserve"> </w:t>
      </w:r>
      <w:proofErr w:type="gramStart"/>
      <w:r>
        <w:rPr>
          <w:sz w:val="24"/>
          <w:szCs w:val="24"/>
        </w:rPr>
        <w:t>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962C79" w:rsidRDefault="00962C79" w:rsidP="00962C79">
      <w:pPr>
        <w:spacing w:before="60" w:after="60"/>
        <w:ind w:firstLine="539"/>
        <w:rPr>
          <w:sz w:val="24"/>
          <w:szCs w:val="24"/>
        </w:rPr>
      </w:pPr>
      <w:r>
        <w:rPr>
          <w:sz w:val="24"/>
          <w:szCs w:val="24"/>
        </w:rPr>
        <w:t>В случае наличия в деле клиента карточки образцов подписей повторное представление ее в ТФУ МФ РБ Дюртюлинского района не требуется.</w:t>
      </w:r>
    </w:p>
    <w:p w:rsidR="00962C79" w:rsidRDefault="00962C79" w:rsidP="00962C79">
      <w:pPr>
        <w:spacing w:before="60" w:after="60"/>
        <w:ind w:firstLine="539"/>
        <w:rPr>
          <w:sz w:val="24"/>
          <w:szCs w:val="24"/>
        </w:rPr>
      </w:pPr>
      <w:r>
        <w:rPr>
          <w:sz w:val="24"/>
          <w:szCs w:val="24"/>
        </w:rPr>
        <w:t>При этом Заявка на включение (изменение) представляется указанными участниками бюджетного процес</w:t>
      </w:r>
      <w:smartTag w:uri="urn:schemas-microsoft-com:office:smarttags" w:element="PersonName">
        <w:r>
          <w:rPr>
            <w:sz w:val="24"/>
            <w:szCs w:val="24"/>
          </w:rPr>
          <w:t>са</w:t>
        </w:r>
      </w:smartTag>
      <w:r>
        <w:rPr>
          <w:sz w:val="24"/>
          <w:szCs w:val="24"/>
        </w:rPr>
        <w:t xml:space="preserve"> в соответствии с пунктом 3.2. настоящего Порядка.</w:t>
      </w:r>
    </w:p>
    <w:p w:rsidR="00962C79" w:rsidRDefault="00962C79" w:rsidP="00962C79">
      <w:pPr>
        <w:spacing w:before="60" w:after="60"/>
        <w:ind w:firstLine="539"/>
        <w:rPr>
          <w:sz w:val="24"/>
          <w:szCs w:val="24"/>
        </w:rPr>
      </w:pPr>
      <w:r>
        <w:rPr>
          <w:sz w:val="24"/>
          <w:szCs w:val="24"/>
        </w:rPr>
        <w:t xml:space="preserve">3.2. </w:t>
      </w:r>
      <w:proofErr w:type="gramStart"/>
      <w:r>
        <w:rPr>
          <w:sz w:val="24"/>
          <w:szCs w:val="24"/>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ТФУ МФ РБ Дюртюлинского района Заявку на включение (изменение) реквизитов участника бюджетного процесса, согласно приложению    № 3 к настоящему Порядку</w:t>
      </w:r>
      <w:proofErr w:type="gramEnd"/>
      <w:r>
        <w:rPr>
          <w:sz w:val="24"/>
          <w:szCs w:val="24"/>
        </w:rPr>
        <w:t xml:space="preserve"> (далее – Заявка на включение (изменение). </w:t>
      </w:r>
    </w:p>
    <w:p w:rsidR="00962C79" w:rsidRDefault="00962C79" w:rsidP="00962C79">
      <w:pPr>
        <w:spacing w:before="60" w:after="60"/>
        <w:ind w:firstLine="539"/>
        <w:rPr>
          <w:sz w:val="24"/>
          <w:szCs w:val="24"/>
        </w:rPr>
      </w:pPr>
      <w:r>
        <w:rPr>
          <w:sz w:val="24"/>
          <w:szCs w:val="24"/>
        </w:rPr>
        <w:t>Заявка на включение (изменение) представляется в ТФУ МФ РБ Дюртюлинского района на бумажном носителе и в электронном виде</w:t>
      </w:r>
      <w:proofErr w:type="gramStart"/>
      <w:r>
        <w:rPr>
          <w:sz w:val="24"/>
          <w:szCs w:val="24"/>
        </w:rPr>
        <w:t xml:space="preserve"> .</w:t>
      </w:r>
      <w:proofErr w:type="gramEnd"/>
      <w:r>
        <w:rPr>
          <w:sz w:val="24"/>
          <w:szCs w:val="24"/>
        </w:rPr>
        <w:t xml:space="preserve"> </w:t>
      </w:r>
    </w:p>
    <w:p w:rsidR="00962C79" w:rsidRDefault="00962C79" w:rsidP="00962C79">
      <w:pPr>
        <w:spacing w:before="60" w:after="60"/>
        <w:ind w:firstLine="539"/>
        <w:rPr>
          <w:sz w:val="24"/>
          <w:szCs w:val="24"/>
        </w:rPr>
      </w:pPr>
      <w:r>
        <w:rPr>
          <w:sz w:val="24"/>
          <w:szCs w:val="24"/>
        </w:rPr>
        <w:t>В одну Заявку на включение (изменение) могут быть включены несколько бюджетных полномочий участника бюджетного процес</w:t>
      </w:r>
      <w:smartTag w:uri="urn:schemas-microsoft-com:office:smarttags" w:element="PersonName">
        <w:r>
          <w:rPr>
            <w:sz w:val="24"/>
            <w:szCs w:val="24"/>
          </w:rPr>
          <w:t>са</w:t>
        </w:r>
      </w:smartTag>
      <w:r>
        <w:rPr>
          <w:sz w:val="24"/>
          <w:szCs w:val="24"/>
        </w:rPr>
        <w:t>, если даты их включения совпадают. Если бюджетные полномочия участника бюджетного процес</w:t>
      </w:r>
      <w:smartTag w:uri="urn:schemas-microsoft-com:office:smarttags" w:element="PersonName">
        <w:r>
          <w:rPr>
            <w:sz w:val="24"/>
            <w:szCs w:val="24"/>
          </w:rPr>
          <w:t>са</w:t>
        </w:r>
      </w:smartTag>
      <w:r>
        <w:rPr>
          <w:sz w:val="24"/>
          <w:szCs w:val="24"/>
        </w:rPr>
        <w:t xml:space="preserve"> подлежат включению (изменению) с разных дат, то представляется отдельная Заявка на включение (изменение). </w:t>
      </w:r>
    </w:p>
    <w:p w:rsidR="00962C79" w:rsidRDefault="00962C79" w:rsidP="00962C79">
      <w:pPr>
        <w:spacing w:before="60" w:after="60"/>
        <w:ind w:firstLine="539"/>
        <w:rPr>
          <w:sz w:val="24"/>
          <w:szCs w:val="24"/>
        </w:rPr>
      </w:pPr>
      <w:proofErr w:type="gramStart"/>
      <w:r>
        <w:rPr>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w:t>
      </w:r>
      <w:proofErr w:type="gramEnd"/>
      <w:r>
        <w:rPr>
          <w:sz w:val="24"/>
          <w:szCs w:val="24"/>
        </w:rPr>
        <w:t xml:space="preserve"> При этом в Заявке на включение (изменение) указываются все бюджетные полномочия участника бюджетного процес</w:t>
      </w:r>
      <w:smartTag w:uri="urn:schemas-microsoft-com:office:smarttags" w:element="PersonName">
        <w:r>
          <w:rPr>
            <w:sz w:val="24"/>
            <w:szCs w:val="24"/>
          </w:rPr>
          <w:t>са</w:t>
        </w:r>
      </w:smartTag>
      <w:r>
        <w:rPr>
          <w:sz w:val="24"/>
          <w:szCs w:val="24"/>
        </w:rPr>
        <w:t>, действующие с указанной даты.</w:t>
      </w:r>
    </w:p>
    <w:p w:rsidR="00962C79" w:rsidRDefault="00962C79" w:rsidP="00962C79">
      <w:pPr>
        <w:spacing w:before="100" w:beforeAutospacing="1" w:after="100" w:afterAutospacing="1"/>
        <w:ind w:firstLine="539"/>
        <w:rPr>
          <w:sz w:val="24"/>
          <w:szCs w:val="24"/>
        </w:rPr>
      </w:pPr>
      <w:r>
        <w:rPr>
          <w:sz w:val="24"/>
          <w:szCs w:val="24"/>
        </w:rPr>
        <w:t xml:space="preserve">3.3. </w:t>
      </w:r>
      <w:proofErr w:type="gramStart"/>
      <w:r>
        <w:rPr>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w:t>
      </w:r>
      <w:r>
        <w:rPr>
          <w:sz w:val="24"/>
          <w:szCs w:val="24"/>
        </w:rPr>
        <w:lastRenderedPageBreak/>
        <w:t xml:space="preserve">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 </w:t>
      </w:r>
      <w:proofErr w:type="gramEnd"/>
    </w:p>
    <w:p w:rsidR="00962C79" w:rsidRDefault="00962C79" w:rsidP="00962C79">
      <w:pPr>
        <w:spacing w:before="100" w:beforeAutospacing="1" w:after="100" w:afterAutospacing="1"/>
        <w:ind w:firstLine="539"/>
        <w:rPr>
          <w:sz w:val="24"/>
          <w:szCs w:val="24"/>
        </w:rPr>
      </w:pPr>
      <w:r>
        <w:rPr>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w:t>
      </w:r>
      <w:r>
        <w:rPr>
          <w:rStyle w:val="a8"/>
          <w:sz w:val="24"/>
          <w:szCs w:val="24"/>
        </w:rPr>
        <w:footnoteReference w:customMarkFollows="1" w:id="1"/>
        <w:sym w:font="Symbol" w:char="002A"/>
      </w:r>
      <w:r>
        <w:rPr>
          <w:sz w:val="24"/>
          <w:szCs w:val="24"/>
        </w:rPr>
        <w:t xml:space="preserve">; </w:t>
      </w:r>
    </w:p>
    <w:p w:rsidR="00962C79" w:rsidRDefault="00962C79" w:rsidP="00962C79">
      <w:pPr>
        <w:spacing w:before="100" w:beforeAutospacing="1" w:after="100" w:afterAutospacing="1"/>
        <w:ind w:firstLine="539"/>
        <w:rPr>
          <w:sz w:val="24"/>
          <w:szCs w:val="24"/>
        </w:rPr>
      </w:pPr>
      <w:r>
        <w:rPr>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w:t>
      </w:r>
      <w:r>
        <w:rPr>
          <w:rStyle w:val="a8"/>
          <w:sz w:val="24"/>
          <w:szCs w:val="24"/>
        </w:rPr>
        <w:footnoteReference w:customMarkFollows="1" w:id="2"/>
        <w:sym w:font="Symbol" w:char="002A"/>
      </w:r>
      <w:r>
        <w:rPr>
          <w:rStyle w:val="a8"/>
          <w:sz w:val="24"/>
          <w:szCs w:val="24"/>
        </w:rPr>
        <w:sym w:font="Symbol" w:char="002A"/>
      </w:r>
      <w:r>
        <w:rPr>
          <w:sz w:val="24"/>
          <w:szCs w:val="24"/>
        </w:rPr>
        <w:t>;</w:t>
      </w:r>
    </w:p>
    <w:p w:rsidR="00962C79" w:rsidRDefault="00962C79" w:rsidP="00962C79">
      <w:pPr>
        <w:ind w:firstLine="539"/>
        <w:rPr>
          <w:sz w:val="24"/>
          <w:szCs w:val="24"/>
        </w:rPr>
      </w:pPr>
      <w:r>
        <w:rPr>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w:t>
      </w:r>
      <w:smartTag w:uri="urn:schemas-microsoft-com:office:smarttags" w:element="PersonName">
        <w:r>
          <w:rPr>
            <w:sz w:val="24"/>
            <w:szCs w:val="24"/>
          </w:rPr>
          <w:t>са</w:t>
        </w:r>
      </w:smartTag>
      <w:r>
        <w:rPr>
          <w:sz w:val="24"/>
          <w:szCs w:val="24"/>
        </w:rPr>
        <w:t>), если в уставе участника бюджетного процес</w:t>
      </w:r>
      <w:smartTag w:uri="urn:schemas-microsoft-com:office:smarttags" w:element="PersonName">
        <w:r>
          <w:rPr>
            <w:sz w:val="24"/>
            <w:szCs w:val="24"/>
          </w:rPr>
          <w:t>са</w:t>
        </w:r>
      </w:smartTag>
      <w:r>
        <w:rPr>
          <w:sz w:val="24"/>
          <w:szCs w:val="24"/>
        </w:rPr>
        <w:t xml:space="preserve"> не указаны его бюджетные полномочия. </w:t>
      </w:r>
      <w:proofErr w:type="gramStart"/>
      <w:r>
        <w:rPr>
          <w:sz w:val="24"/>
          <w:szCs w:val="24"/>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roofErr w:type="gramEnd"/>
    </w:p>
    <w:p w:rsidR="00962C79" w:rsidRDefault="00962C79" w:rsidP="00962C79">
      <w:pPr>
        <w:spacing w:before="60" w:after="60"/>
        <w:ind w:firstLine="539"/>
        <w:rPr>
          <w:sz w:val="24"/>
          <w:szCs w:val="24"/>
        </w:rPr>
      </w:pPr>
      <w:r>
        <w:rPr>
          <w:sz w:val="24"/>
          <w:szCs w:val="24"/>
        </w:rPr>
        <w:t xml:space="preserve">г) копию правового акта главного администратора доходов, в </w:t>
      </w:r>
      <w:proofErr w:type="gramStart"/>
      <w:r>
        <w:rPr>
          <w:sz w:val="24"/>
          <w:szCs w:val="24"/>
        </w:rPr>
        <w:t>ведении</w:t>
      </w:r>
      <w:proofErr w:type="gramEnd"/>
      <w:r>
        <w:rPr>
          <w:sz w:val="24"/>
          <w:szCs w:val="24"/>
        </w:rPr>
        <w:t xml:space="preserve"> которого находится администратор доходов, наделяющего участника бюджетного процес</w:t>
      </w:r>
      <w:smartTag w:uri="urn:schemas-microsoft-com:office:smarttags" w:element="PersonName">
        <w:r>
          <w:rPr>
            <w:sz w:val="24"/>
            <w:szCs w:val="24"/>
          </w:rPr>
          <w:t>са</w:t>
        </w:r>
      </w:smartTag>
      <w:r>
        <w:rPr>
          <w:sz w:val="24"/>
          <w:szCs w:val="24"/>
        </w:rPr>
        <w:t xml:space="preserve"> бюджетными полномочиями администратора доходов. Копия правового акта должна быть заверена в установленном </w:t>
      </w:r>
      <w:proofErr w:type="gramStart"/>
      <w:r>
        <w:rPr>
          <w:sz w:val="24"/>
          <w:szCs w:val="24"/>
        </w:rPr>
        <w:t>порядке</w:t>
      </w:r>
      <w:proofErr w:type="gramEnd"/>
      <w:r>
        <w:rPr>
          <w:sz w:val="24"/>
          <w:szCs w:val="24"/>
        </w:rPr>
        <w:t xml:space="preserve"> участником бюджетного процес</w:t>
      </w:r>
      <w:smartTag w:uri="urn:schemas-microsoft-com:office:smarttags" w:element="PersonName">
        <w:r>
          <w:rPr>
            <w:sz w:val="24"/>
            <w:szCs w:val="24"/>
          </w:rPr>
          <w:t>са</w:t>
        </w:r>
      </w:smartTag>
      <w:r>
        <w:rPr>
          <w:sz w:val="24"/>
          <w:szCs w:val="24"/>
        </w:rPr>
        <w:t>, представившим правовой акт, либо главным администратором доходов;</w:t>
      </w:r>
    </w:p>
    <w:p w:rsidR="00962C79" w:rsidRDefault="00962C79" w:rsidP="00962C79">
      <w:pPr>
        <w:tabs>
          <w:tab w:val="left" w:pos="3060"/>
        </w:tabs>
        <w:ind w:firstLine="539"/>
        <w:rPr>
          <w:sz w:val="24"/>
          <w:szCs w:val="24"/>
        </w:rPr>
      </w:pPr>
      <w:r>
        <w:rPr>
          <w:sz w:val="24"/>
          <w:szCs w:val="24"/>
        </w:rPr>
        <w:t>Для обособленного подразделения представляется ходатайство участника бюджетного процес</w:t>
      </w:r>
      <w:smartTag w:uri="urn:schemas-microsoft-com:office:smarttags" w:element="PersonName">
        <w:r>
          <w:rPr>
            <w:sz w:val="24"/>
            <w:szCs w:val="24"/>
          </w:rPr>
          <w:t>са</w:t>
        </w:r>
      </w:smartTag>
      <w:r>
        <w:rPr>
          <w:sz w:val="24"/>
          <w:szCs w:val="24"/>
        </w:rPr>
        <w:t>, создавшего обособленное подразделение, о включении реквизитов обособленного подразделения в качестве участника бюджетного процес</w:t>
      </w:r>
      <w:smartTag w:uri="urn:schemas-microsoft-com:office:smarttags" w:element="PersonName">
        <w:r>
          <w:rPr>
            <w:sz w:val="24"/>
            <w:szCs w:val="24"/>
          </w:rPr>
          <w:t>са</w:t>
        </w:r>
      </w:smartTag>
      <w:r>
        <w:rPr>
          <w:sz w:val="24"/>
          <w:szCs w:val="24"/>
        </w:rPr>
        <w:t xml:space="preserve"> в Сводный реестр, подпи</w:t>
      </w:r>
      <w:smartTag w:uri="urn:schemas-microsoft-com:office:smarttags" w:element="PersonName">
        <w:r>
          <w:rPr>
            <w:sz w:val="24"/>
            <w:szCs w:val="24"/>
          </w:rPr>
          <w:t>са</w:t>
        </w:r>
      </w:smartTag>
      <w:r>
        <w:rPr>
          <w:sz w:val="24"/>
          <w:szCs w:val="24"/>
        </w:rPr>
        <w:t>нное руководителем (заместителем руководителя) и главным бухгалтером участника бюджетного процес</w:t>
      </w:r>
      <w:smartTag w:uri="urn:schemas-microsoft-com:office:smarttags" w:element="PersonName">
        <w:r>
          <w:rPr>
            <w:sz w:val="24"/>
            <w:szCs w:val="24"/>
          </w:rPr>
          <w:t>са</w:t>
        </w:r>
      </w:smartTag>
      <w:r>
        <w:rPr>
          <w:sz w:val="24"/>
          <w:szCs w:val="24"/>
        </w:rPr>
        <w:t>,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w:t>
      </w:r>
      <w:smartTag w:uri="urn:schemas-microsoft-com:office:smarttags" w:element="PersonName">
        <w:r>
          <w:rPr>
            <w:sz w:val="24"/>
            <w:szCs w:val="24"/>
          </w:rPr>
          <w:t>са</w:t>
        </w:r>
      </w:smartTag>
      <w:r>
        <w:rPr>
          <w:sz w:val="24"/>
          <w:szCs w:val="24"/>
        </w:rPr>
        <w:t xml:space="preserve">. </w:t>
      </w:r>
    </w:p>
    <w:p w:rsidR="00962C79" w:rsidRDefault="00962C79" w:rsidP="00962C79">
      <w:pPr>
        <w:tabs>
          <w:tab w:val="left" w:pos="3060"/>
        </w:tabs>
        <w:ind w:firstLine="539"/>
        <w:rPr>
          <w:sz w:val="24"/>
          <w:szCs w:val="24"/>
        </w:rPr>
      </w:pPr>
      <w:r>
        <w:rPr>
          <w:sz w:val="24"/>
          <w:szCs w:val="24"/>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962C79" w:rsidRDefault="00962C79" w:rsidP="00962C79">
      <w:pPr>
        <w:ind w:firstLine="539"/>
        <w:rPr>
          <w:sz w:val="24"/>
          <w:szCs w:val="24"/>
        </w:rPr>
      </w:pPr>
      <w:proofErr w:type="gramStart"/>
      <w:r>
        <w:rPr>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«а» – «г» настоящего пункта, которые подтверждают реквизиты подведомственных участников бюджетного процесса (изменения реквизитов). </w:t>
      </w:r>
      <w:proofErr w:type="gramEnd"/>
    </w:p>
    <w:p w:rsidR="00962C79" w:rsidRDefault="00962C79" w:rsidP="00962C79">
      <w:pPr>
        <w:ind w:firstLine="539"/>
        <w:rPr>
          <w:sz w:val="24"/>
          <w:szCs w:val="24"/>
        </w:rPr>
      </w:pPr>
      <w:r>
        <w:rPr>
          <w:sz w:val="24"/>
          <w:szCs w:val="24"/>
        </w:rPr>
        <w:t xml:space="preserve">3.4. </w:t>
      </w:r>
      <w:proofErr w:type="gramStart"/>
      <w:r>
        <w:rPr>
          <w:sz w:val="24"/>
          <w:szCs w:val="24"/>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ТФУ МФ РБ </w:t>
      </w:r>
      <w:proofErr w:type="spellStart"/>
      <w:r>
        <w:rPr>
          <w:sz w:val="24"/>
          <w:szCs w:val="24"/>
        </w:rPr>
        <w:t>Дртюлинского</w:t>
      </w:r>
      <w:proofErr w:type="spellEnd"/>
      <w:r>
        <w:rPr>
          <w:sz w:val="24"/>
          <w:szCs w:val="24"/>
        </w:rPr>
        <w:t xml:space="preserve"> района Заявку на включение </w:t>
      </w:r>
      <w:r>
        <w:rPr>
          <w:sz w:val="24"/>
          <w:szCs w:val="24"/>
        </w:rPr>
        <w:lastRenderedPageBreak/>
        <w:t>(изменение)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w:t>
      </w:r>
      <w:proofErr w:type="gramEnd"/>
      <w:r>
        <w:rPr>
          <w:sz w:val="24"/>
          <w:szCs w:val="24"/>
        </w:rPr>
        <w:t xml:space="preserve"> в его </w:t>
      </w:r>
      <w:proofErr w:type="gramStart"/>
      <w:r>
        <w:rPr>
          <w:sz w:val="24"/>
          <w:szCs w:val="24"/>
        </w:rPr>
        <w:t>ведении</w:t>
      </w:r>
      <w:proofErr w:type="gramEnd"/>
      <w:r>
        <w:rPr>
          <w:sz w:val="24"/>
          <w:szCs w:val="24"/>
        </w:rPr>
        <w:t xml:space="preserve">, а также подлинник разрешения ТФУ МФ РБ Дюртюлинского района на открытие счета в  кредитной организации. </w:t>
      </w:r>
    </w:p>
    <w:p w:rsidR="00962C79" w:rsidRDefault="00962C79" w:rsidP="00962C79">
      <w:pPr>
        <w:ind w:firstLine="539"/>
        <w:rPr>
          <w:sz w:val="24"/>
          <w:szCs w:val="24"/>
        </w:rPr>
      </w:pPr>
      <w:proofErr w:type="gramStart"/>
      <w:r>
        <w:rPr>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ТФУ МФ РБ Дюртюлинского района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  </w:t>
      </w:r>
      <w:proofErr w:type="gramEnd"/>
    </w:p>
    <w:p w:rsidR="00962C79" w:rsidRDefault="00962C79" w:rsidP="00962C79">
      <w:pPr>
        <w:pStyle w:val="3"/>
        <w:spacing w:after="0"/>
        <w:rPr>
          <w:sz w:val="24"/>
          <w:szCs w:val="24"/>
        </w:rPr>
      </w:pPr>
      <w:r>
        <w:rPr>
          <w:sz w:val="24"/>
          <w:szCs w:val="24"/>
        </w:rPr>
        <w:t>3.5. ТФУ МФ РБ Дюртюлинского района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962C79" w:rsidRDefault="00962C79" w:rsidP="00962C79">
      <w:pPr>
        <w:pStyle w:val="3"/>
        <w:spacing w:after="0"/>
        <w:rPr>
          <w:sz w:val="24"/>
          <w:szCs w:val="24"/>
        </w:rPr>
      </w:pPr>
      <w:r>
        <w:rPr>
          <w:sz w:val="24"/>
          <w:szCs w:val="24"/>
        </w:rPr>
        <w:t xml:space="preserve">Если в </w:t>
      </w:r>
      <w:proofErr w:type="gramStart"/>
      <w:r>
        <w:rPr>
          <w:sz w:val="24"/>
          <w:szCs w:val="24"/>
        </w:rPr>
        <w:t>соответствии</w:t>
      </w:r>
      <w:proofErr w:type="gramEnd"/>
      <w:r>
        <w:rPr>
          <w:sz w:val="24"/>
          <w:szCs w:val="24"/>
        </w:rPr>
        <w:t xml:space="preserve"> с положениями пунктов 3.3 и 3.4 настоящего Порядка для включения (изменения) реквизитов участника бюджетного процес</w:t>
      </w:r>
      <w:smartTag w:uri="urn:schemas-microsoft-com:office:smarttags" w:element="PersonName">
        <w:r>
          <w:rPr>
            <w:sz w:val="24"/>
            <w:szCs w:val="24"/>
          </w:rPr>
          <w:t>са</w:t>
        </w:r>
      </w:smartTag>
      <w:r>
        <w:rPr>
          <w:sz w:val="24"/>
          <w:szCs w:val="24"/>
        </w:rPr>
        <w:t xml:space="preserve">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 </w:t>
      </w:r>
    </w:p>
    <w:p w:rsidR="00962C79" w:rsidRDefault="00962C79" w:rsidP="00962C79">
      <w:pPr>
        <w:ind w:firstLine="539"/>
        <w:rPr>
          <w:sz w:val="24"/>
          <w:szCs w:val="24"/>
        </w:rPr>
      </w:pPr>
      <w:r>
        <w:rPr>
          <w:sz w:val="24"/>
          <w:szCs w:val="24"/>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962C79" w:rsidRDefault="00962C79" w:rsidP="00962C79">
      <w:pPr>
        <w:ind w:firstLine="539"/>
        <w:rPr>
          <w:sz w:val="24"/>
          <w:szCs w:val="24"/>
        </w:rPr>
      </w:pPr>
      <w:r>
        <w:rPr>
          <w:sz w:val="24"/>
          <w:szCs w:val="24"/>
        </w:rPr>
        <w:t>соответствие формы представленной Заявки на включение (изменение) форме согласно приложению №  3 к настоящему Порядку;</w:t>
      </w:r>
    </w:p>
    <w:p w:rsidR="00962C79" w:rsidRDefault="00962C79" w:rsidP="00962C79">
      <w:pPr>
        <w:ind w:firstLine="539"/>
        <w:rPr>
          <w:sz w:val="24"/>
          <w:szCs w:val="24"/>
        </w:rPr>
      </w:pPr>
      <w:r>
        <w:rPr>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962C79" w:rsidRDefault="00962C79" w:rsidP="00962C79">
      <w:pPr>
        <w:ind w:firstLine="540"/>
        <w:rPr>
          <w:sz w:val="24"/>
          <w:szCs w:val="24"/>
        </w:rPr>
      </w:pPr>
      <w:r>
        <w:rPr>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w:t>
      </w:r>
      <w:smartTag w:uri="urn:schemas-microsoft-com:office:smarttags" w:element="PersonName">
        <w:r>
          <w:rPr>
            <w:sz w:val="24"/>
            <w:szCs w:val="24"/>
          </w:rPr>
          <w:t>са</w:t>
        </w:r>
      </w:smartTag>
      <w:r>
        <w:rPr>
          <w:sz w:val="24"/>
          <w:szCs w:val="24"/>
        </w:rPr>
        <w:t xml:space="preserve">ния </w:t>
      </w:r>
      <w:proofErr w:type="gramStart"/>
      <w:r>
        <w:rPr>
          <w:sz w:val="24"/>
          <w:szCs w:val="24"/>
        </w:rPr>
        <w:t>над</w:t>
      </w:r>
      <w:proofErr w:type="gramEnd"/>
      <w:r>
        <w:rPr>
          <w:sz w:val="24"/>
          <w:szCs w:val="24"/>
        </w:rPr>
        <w:t xml:space="preserve"> зачеркнутым исправленного текста.</w:t>
      </w:r>
    </w:p>
    <w:p w:rsidR="00962C79" w:rsidRDefault="00962C79" w:rsidP="00962C79">
      <w:pPr>
        <w:ind w:firstLine="539"/>
        <w:rPr>
          <w:spacing w:val="-5"/>
          <w:sz w:val="24"/>
          <w:szCs w:val="24"/>
        </w:rPr>
      </w:pPr>
      <w:r>
        <w:rPr>
          <w:sz w:val="24"/>
          <w:szCs w:val="24"/>
        </w:rPr>
        <w:t xml:space="preserve">Исправление ошибки в </w:t>
      </w:r>
      <w:proofErr w:type="gramStart"/>
      <w:r>
        <w:rPr>
          <w:sz w:val="24"/>
          <w:szCs w:val="24"/>
        </w:rPr>
        <w:t>документе</w:t>
      </w:r>
      <w:proofErr w:type="gramEnd"/>
      <w:r>
        <w:rPr>
          <w:sz w:val="24"/>
          <w:szCs w:val="24"/>
        </w:rPr>
        <w:t xml:space="preserve"> на бумажном носителе должно быть оговорено надписью «исправлено», подтверждено подписью лиц, подпи</w:t>
      </w:r>
      <w:smartTag w:uri="urn:schemas-microsoft-com:office:smarttags" w:element="PersonName">
        <w:r>
          <w:rPr>
            <w:sz w:val="24"/>
            <w:szCs w:val="24"/>
          </w:rPr>
          <w:t>са</w:t>
        </w:r>
      </w:smartTag>
      <w:r>
        <w:rPr>
          <w:sz w:val="24"/>
          <w:szCs w:val="24"/>
        </w:rPr>
        <w:t>вших документ, а также проставлена дата их исправления.</w:t>
      </w:r>
    </w:p>
    <w:p w:rsidR="00962C79" w:rsidRDefault="00962C79" w:rsidP="00962C79">
      <w:pPr>
        <w:ind w:firstLine="539"/>
        <w:rPr>
          <w:sz w:val="24"/>
          <w:szCs w:val="24"/>
        </w:rPr>
      </w:pPr>
      <w:r>
        <w:rPr>
          <w:sz w:val="24"/>
          <w:szCs w:val="24"/>
        </w:rPr>
        <w:t xml:space="preserve">3.7. </w:t>
      </w:r>
      <w:proofErr w:type="gramStart"/>
      <w:r>
        <w:rPr>
          <w:sz w:val="24"/>
          <w:szCs w:val="24"/>
        </w:rPr>
        <w:t>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w:t>
      </w:r>
      <w:proofErr w:type="gramEnd"/>
      <w:r>
        <w:rPr>
          <w:sz w:val="24"/>
          <w:szCs w:val="24"/>
        </w:rPr>
        <w:t xml:space="preserve"> </w:t>
      </w:r>
      <w:proofErr w:type="gramStart"/>
      <w:r>
        <w:rPr>
          <w:sz w:val="24"/>
          <w:szCs w:val="24"/>
        </w:rPr>
        <w:t>в соответствии с пунктом 3.6 настоящего Порядка, ТФУ МФ РБ Дюртюлинского района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w:t>
      </w:r>
      <w:proofErr w:type="gramEnd"/>
      <w:r>
        <w:rPr>
          <w:sz w:val="24"/>
          <w:szCs w:val="24"/>
        </w:rPr>
        <w:t xml:space="preserve"> Одновременно с Заявкой на включение (изменение), не соответствующей установленным требованиям, возвращаются прилагаемые к ней </w:t>
      </w:r>
      <w:r>
        <w:rPr>
          <w:sz w:val="24"/>
          <w:szCs w:val="24"/>
        </w:rPr>
        <w:lastRenderedPageBreak/>
        <w:t>документы.</w:t>
      </w:r>
    </w:p>
    <w:p w:rsidR="00962C79" w:rsidRDefault="00962C79" w:rsidP="00962C79">
      <w:pPr>
        <w:ind w:firstLine="539"/>
        <w:rPr>
          <w:sz w:val="24"/>
          <w:szCs w:val="24"/>
        </w:rPr>
      </w:pPr>
      <w:r>
        <w:rPr>
          <w:sz w:val="24"/>
          <w:szCs w:val="24"/>
        </w:rPr>
        <w:t>Заявки на включение (изменение) не могут быть возвращены ТФУ МФ РБ Дюртюлинского района без исполнения по иным причинам.</w:t>
      </w:r>
    </w:p>
    <w:p w:rsidR="00962C79" w:rsidRDefault="00962C79" w:rsidP="00962C79">
      <w:pPr>
        <w:ind w:firstLine="539"/>
        <w:rPr>
          <w:sz w:val="24"/>
          <w:szCs w:val="24"/>
        </w:rPr>
      </w:pPr>
      <w:r>
        <w:rPr>
          <w:sz w:val="24"/>
          <w:szCs w:val="24"/>
        </w:rPr>
        <w:t xml:space="preserve">Проверка Заявок на включение (изменение) проводится не более пяти рабочих дней после их получения ТФУ МФ РБ Дюртюлинского района. Заявки на включение (изменение), не соответствующие требованиям, установленным в </w:t>
      </w:r>
      <w:proofErr w:type="gramStart"/>
      <w:r>
        <w:rPr>
          <w:sz w:val="24"/>
          <w:szCs w:val="24"/>
        </w:rPr>
        <w:t>пункте</w:t>
      </w:r>
      <w:proofErr w:type="gramEnd"/>
      <w:r>
        <w:rPr>
          <w:sz w:val="24"/>
          <w:szCs w:val="24"/>
        </w:rPr>
        <w:t xml:space="preserve"> 3.6 настоящего Порядка, возвращаются не позднее срока, установленного для их проверки.</w:t>
      </w:r>
    </w:p>
    <w:p w:rsidR="00962C79" w:rsidRDefault="00962C79" w:rsidP="00962C79">
      <w:pPr>
        <w:ind w:firstLine="539"/>
        <w:rPr>
          <w:sz w:val="24"/>
          <w:szCs w:val="24"/>
        </w:rPr>
      </w:pPr>
      <w:r>
        <w:rPr>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электронном виде осуществляется автоматизированная проверка реквизитов Заявки на включение (изменение), подлежащих заполнению участником бюджетного процес</w:t>
      </w:r>
      <w:smartTag w:uri="urn:schemas-microsoft-com:office:smarttags" w:element="PersonName">
        <w:r>
          <w:rPr>
            <w:sz w:val="24"/>
            <w:szCs w:val="24"/>
          </w:rPr>
          <w:t>са</w:t>
        </w:r>
      </w:smartTag>
      <w:r>
        <w:rPr>
          <w:sz w:val="24"/>
          <w:szCs w:val="24"/>
        </w:rPr>
        <w:t xml:space="preserve"> в соответствии с правилами, установленными разделом 5 настоящего Порядка.</w:t>
      </w:r>
    </w:p>
    <w:p w:rsidR="00962C79" w:rsidRDefault="00962C79" w:rsidP="00962C79">
      <w:pPr>
        <w:pStyle w:val="3"/>
        <w:rPr>
          <w:sz w:val="24"/>
          <w:szCs w:val="24"/>
        </w:rPr>
      </w:pPr>
      <w:r>
        <w:rPr>
          <w:sz w:val="24"/>
          <w:szCs w:val="24"/>
        </w:rPr>
        <w:t xml:space="preserve">3.9. </w:t>
      </w:r>
      <w:proofErr w:type="gramStart"/>
      <w:r>
        <w:rPr>
          <w:sz w:val="24"/>
          <w:szCs w:val="24"/>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ТФУ МФ РБ Дюртюлинского района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w:t>
      </w:r>
      <w:proofErr w:type="gramEnd"/>
      <w:r>
        <w:rPr>
          <w:sz w:val="24"/>
          <w:szCs w:val="24"/>
        </w:rPr>
        <w:t xml:space="preserve">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962C79" w:rsidRDefault="00962C79" w:rsidP="00962C79">
      <w:pPr>
        <w:spacing w:before="60" w:after="60"/>
        <w:ind w:firstLine="539"/>
        <w:rPr>
          <w:sz w:val="24"/>
          <w:szCs w:val="24"/>
        </w:rPr>
      </w:pPr>
      <w:r>
        <w:rPr>
          <w:sz w:val="24"/>
          <w:szCs w:val="24"/>
        </w:rPr>
        <w:t>3.10. Заявка на включение (изменение) может быть отозвана главным распорядителем, распорядителем, главным администратором доходов, главным администратором источников финансирования дефицита, представившим ее в ТФУ МФ РБ Дюртюлинского района</w:t>
      </w:r>
      <w:proofErr w:type="gramStart"/>
      <w:r>
        <w:rPr>
          <w:sz w:val="24"/>
          <w:szCs w:val="24"/>
        </w:rPr>
        <w:t xml:space="preserve"> ,</w:t>
      </w:r>
      <w:proofErr w:type="gramEnd"/>
      <w:r>
        <w:rPr>
          <w:sz w:val="24"/>
          <w:szCs w:val="24"/>
        </w:rPr>
        <w:t xml:space="preserve"> до момента включения (изменения) реквизитов участника бюджетного процес</w:t>
      </w:r>
      <w:smartTag w:uri="urn:schemas-microsoft-com:office:smarttags" w:element="PersonName">
        <w:r>
          <w:rPr>
            <w:sz w:val="24"/>
            <w:szCs w:val="24"/>
          </w:rPr>
          <w:t>са</w:t>
        </w:r>
      </w:smartTag>
      <w:r>
        <w:rPr>
          <w:sz w:val="24"/>
          <w:szCs w:val="24"/>
        </w:rPr>
        <w:t xml:space="preserve"> в Сводный реестр. Для отзыва Заявки на включение (изменение) главный распорядитель, распорядителя, главный администратор доходов, главный администратор источников финансирования дефицита представляет в ТФУ МФ РБ Дюртюлинского района дубликат Заявки на включение (изменение) с указанием «Отзыв заявки» в строке «Вид операции» (далее – Заявка с отметкой об отзыве). </w:t>
      </w:r>
    </w:p>
    <w:p w:rsidR="00962C79" w:rsidRDefault="00962C79" w:rsidP="00962C79">
      <w:pPr>
        <w:spacing w:before="60" w:after="60"/>
        <w:ind w:firstLine="539"/>
        <w:rPr>
          <w:sz w:val="24"/>
          <w:szCs w:val="24"/>
        </w:rPr>
      </w:pPr>
      <w:r>
        <w:rPr>
          <w:sz w:val="24"/>
          <w:szCs w:val="24"/>
        </w:rPr>
        <w:t xml:space="preserve">ТФУ МФ РБ Дюртюлинского района проверяет соответствие реквизитов ранее представленной Заявки на включение (изменение) и дубликата Заявки с отметкой об отзыве и при отсутствии расхождений возвращает главному распорядителю, распорядителю, главному администратору доходов, главному администратору источников финансирования дефицита Заявку на включение (изменение) с указанием «Исполненный отзыв заявки» в строке «Вид операции». Дубликат Заявки с отметкой об отзыве, представленный главным распорядителем, распорядителем, главным администратором доходов, главным администратором источников финансирования дефицита, хранится в деле клиента, которое </w:t>
      </w:r>
      <w:proofErr w:type="gramStart"/>
      <w:r>
        <w:rPr>
          <w:sz w:val="24"/>
          <w:szCs w:val="24"/>
        </w:rPr>
        <w:t>открывается и ведется</w:t>
      </w:r>
      <w:proofErr w:type="gramEnd"/>
      <w:r>
        <w:rPr>
          <w:sz w:val="24"/>
          <w:szCs w:val="24"/>
        </w:rPr>
        <w:t xml:space="preserve"> в установленном порядке (далее – дело клиента).</w:t>
      </w:r>
    </w:p>
    <w:p w:rsidR="00962C79" w:rsidRDefault="00962C79" w:rsidP="00962C79">
      <w:pPr>
        <w:ind w:firstLine="539"/>
        <w:rPr>
          <w:sz w:val="24"/>
          <w:szCs w:val="24"/>
        </w:rPr>
      </w:pPr>
      <w:proofErr w:type="gramStart"/>
      <w:r>
        <w:rPr>
          <w:sz w:val="24"/>
          <w:szCs w:val="24"/>
        </w:rPr>
        <w:t>Если дубликат Заявки с отметкой об отзыве не соответствует ранее представленной Заявке на включение (изменение), ТФУ МФ РБ Дюртюлинского района регистрирует в установленном порядке такой дубликат Заявки с отметкой об отзыве в журнале регистрации неисполненных документов и возвращает его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дубликата Заявки с отметкой об отзыве</w:t>
      </w:r>
      <w:proofErr w:type="gramEnd"/>
      <w:r>
        <w:rPr>
          <w:sz w:val="24"/>
          <w:szCs w:val="24"/>
        </w:rPr>
        <w:t>, с указанием в строке «Вид операции» причины возврата.</w:t>
      </w:r>
    </w:p>
    <w:p w:rsidR="00962C79" w:rsidRDefault="00962C79" w:rsidP="00962C79">
      <w:pPr>
        <w:ind w:firstLine="539"/>
        <w:rPr>
          <w:sz w:val="24"/>
          <w:szCs w:val="24"/>
        </w:rPr>
      </w:pPr>
      <w:r>
        <w:rPr>
          <w:sz w:val="24"/>
          <w:szCs w:val="24"/>
        </w:rPr>
        <w:t>3.11. При включении участников бюджетного процес</w:t>
      </w:r>
      <w:smartTag w:uri="urn:schemas-microsoft-com:office:smarttags" w:element="PersonName">
        <w:r>
          <w:rPr>
            <w:sz w:val="24"/>
            <w:szCs w:val="24"/>
          </w:rPr>
          <w:t>са</w:t>
        </w:r>
      </w:smartTag>
      <w:r>
        <w:rPr>
          <w:sz w:val="24"/>
          <w:szCs w:val="24"/>
        </w:rPr>
        <w:t xml:space="preserve"> в Сводный реестр реквизиты проверенной ТФУ МФ РБ Дюртюлинского района Заявки на включение (изменение) образуют реестровую запись. </w:t>
      </w:r>
    </w:p>
    <w:p w:rsidR="00962C79" w:rsidRDefault="00962C79" w:rsidP="00962C79">
      <w:pPr>
        <w:ind w:firstLine="539"/>
        <w:rPr>
          <w:sz w:val="24"/>
          <w:szCs w:val="24"/>
        </w:rPr>
      </w:pPr>
      <w:r>
        <w:rPr>
          <w:sz w:val="24"/>
          <w:szCs w:val="24"/>
        </w:rPr>
        <w:lastRenderedPageBreak/>
        <w:t>ТФУ МФ РБ Дюртюлинского района присваивает реестровой записи уникальный номер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присваивается автоматически из перечня свободных (неиспользованных) номеров при включении реквизитов участника бюджетного процес</w:t>
      </w:r>
      <w:smartTag w:uri="urn:schemas-microsoft-com:office:smarttags" w:element="PersonName">
        <w:r>
          <w:rPr>
            <w:sz w:val="24"/>
            <w:szCs w:val="24"/>
          </w:rPr>
          <w:t>са</w:t>
        </w:r>
      </w:smartTag>
      <w:r>
        <w:rPr>
          <w:sz w:val="24"/>
          <w:szCs w:val="24"/>
        </w:rPr>
        <w:t xml:space="preserve">  в Сводный реестр.</w:t>
      </w:r>
    </w:p>
    <w:p w:rsidR="00962C79" w:rsidRDefault="00962C79" w:rsidP="00962C79">
      <w:pPr>
        <w:ind w:firstLine="539"/>
        <w:rPr>
          <w:sz w:val="24"/>
          <w:szCs w:val="24"/>
        </w:rPr>
      </w:pPr>
      <w:r>
        <w:rPr>
          <w:sz w:val="24"/>
          <w:szCs w:val="24"/>
        </w:rPr>
        <w:t>Обновление реестровой записи осуществляется на основании проверенной ТФУ МФ РБ Дюртюлинского района Заявки на включение (изменение) при изменении реквизитов участников бюджетного процес</w:t>
      </w:r>
      <w:smartTag w:uri="urn:schemas-microsoft-com:office:smarttags" w:element="PersonName">
        <w:r>
          <w:rPr>
            <w:sz w:val="24"/>
            <w:szCs w:val="24"/>
          </w:rPr>
          <w:t>са</w:t>
        </w:r>
      </w:smartTag>
      <w:r>
        <w:rPr>
          <w:sz w:val="24"/>
          <w:szCs w:val="24"/>
        </w:rPr>
        <w:t>. При обновлении реестровой записи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не меняется.</w:t>
      </w:r>
    </w:p>
    <w:p w:rsidR="00962C79" w:rsidRDefault="00962C79" w:rsidP="00962C79">
      <w:pPr>
        <w:ind w:firstLine="539"/>
        <w:rPr>
          <w:sz w:val="24"/>
          <w:szCs w:val="24"/>
        </w:rPr>
      </w:pPr>
      <w:proofErr w:type="gramStart"/>
      <w:r>
        <w:rPr>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w:t>
      </w:r>
      <w:proofErr w:type="gramEnd"/>
      <w:r>
        <w:rPr>
          <w:sz w:val="24"/>
          <w:szCs w:val="24"/>
        </w:rPr>
        <w:t xml:space="preserve"> При этом реквизиты участника бюджетного процес</w:t>
      </w:r>
      <w:smartTag w:uri="urn:schemas-microsoft-com:office:smarttags" w:element="PersonName">
        <w:r>
          <w:rPr>
            <w:sz w:val="24"/>
            <w:szCs w:val="24"/>
          </w:rPr>
          <w:t>са</w:t>
        </w:r>
      </w:smartTag>
      <w:r>
        <w:rPr>
          <w:sz w:val="24"/>
          <w:szCs w:val="24"/>
        </w:rPr>
        <w:t>,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w:t>
      </w:r>
      <w:r>
        <w:rPr>
          <w:color w:val="FF0000"/>
          <w:sz w:val="24"/>
          <w:szCs w:val="24"/>
        </w:rPr>
        <w:t xml:space="preserve"> </w:t>
      </w:r>
      <w:r>
        <w:rPr>
          <w:sz w:val="24"/>
          <w:szCs w:val="24"/>
        </w:rPr>
        <w:t>настоящего Порядка.</w:t>
      </w:r>
    </w:p>
    <w:p w:rsidR="00962C79" w:rsidRDefault="00962C79" w:rsidP="00962C79">
      <w:pPr>
        <w:tabs>
          <w:tab w:val="left" w:pos="8100"/>
        </w:tabs>
        <w:spacing w:before="60" w:after="60"/>
        <w:ind w:firstLine="539"/>
        <w:rPr>
          <w:sz w:val="24"/>
          <w:szCs w:val="24"/>
        </w:rPr>
      </w:pPr>
      <w:r>
        <w:rPr>
          <w:sz w:val="24"/>
          <w:szCs w:val="24"/>
        </w:rPr>
        <w:t xml:space="preserve">Если в </w:t>
      </w:r>
      <w:proofErr w:type="gramStart"/>
      <w:r>
        <w:rPr>
          <w:sz w:val="24"/>
          <w:szCs w:val="24"/>
        </w:rPr>
        <w:t>соответствии</w:t>
      </w:r>
      <w:proofErr w:type="gramEnd"/>
      <w:r>
        <w:rPr>
          <w:sz w:val="24"/>
          <w:szCs w:val="24"/>
        </w:rPr>
        <w:t xml:space="preserve"> с Заявкой на включение (изменение), подлежат исключению отдельные бюджетные полномочия участника бюджетного процес</w:t>
      </w:r>
      <w:smartTag w:uri="urn:schemas-microsoft-com:office:smarttags" w:element="PersonName">
        <w:r>
          <w:rPr>
            <w:sz w:val="24"/>
            <w:szCs w:val="24"/>
          </w:rPr>
          <w:t>са</w:t>
        </w:r>
      </w:smartTag>
      <w:r>
        <w:rPr>
          <w:sz w:val="24"/>
          <w:szCs w:val="24"/>
        </w:rPr>
        <w:t xml:space="preserve">, ТФУ МФ РБ Дюртюлинского района вносит в реестровую запись соответствующую отметку, запрещающую все операции, связанные с реализацией исключаемых бюджетных полномочий. После закрытия или переоформления в установленном </w:t>
      </w:r>
      <w:proofErr w:type="gramStart"/>
      <w:r>
        <w:rPr>
          <w:sz w:val="24"/>
          <w:szCs w:val="24"/>
        </w:rPr>
        <w:t>порядке</w:t>
      </w:r>
      <w:proofErr w:type="gramEnd"/>
      <w:r>
        <w:rPr>
          <w:sz w:val="24"/>
          <w:szCs w:val="24"/>
        </w:rPr>
        <w:t xml:space="preserve"> соответствующих лицевых счетов, ТФУ МФ РБ Дюртюлинского района осуществляется обновление реестровой записи.</w:t>
      </w:r>
    </w:p>
    <w:p w:rsidR="00962C79" w:rsidRDefault="00962C79" w:rsidP="00962C79">
      <w:pPr>
        <w:spacing w:before="60" w:after="60"/>
        <w:ind w:firstLine="539"/>
        <w:rPr>
          <w:sz w:val="24"/>
          <w:szCs w:val="24"/>
        </w:rPr>
      </w:pPr>
      <w:r>
        <w:rPr>
          <w:sz w:val="24"/>
          <w:szCs w:val="24"/>
        </w:rPr>
        <w:t xml:space="preserve">3.12. </w:t>
      </w:r>
      <w:proofErr w:type="gramStart"/>
      <w:r>
        <w:rPr>
          <w:sz w:val="24"/>
          <w:szCs w:val="24"/>
        </w:rPr>
        <w:t>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ТФУ МФ РБ Дюртюлинского района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w:t>
      </w:r>
      <w:proofErr w:type="gramEnd"/>
      <w:r>
        <w:rPr>
          <w:sz w:val="24"/>
          <w:szCs w:val="24"/>
        </w:rPr>
        <w:t xml:space="preserve"> </w:t>
      </w:r>
      <w:proofErr w:type="gramStart"/>
      <w:r>
        <w:rPr>
          <w:sz w:val="24"/>
          <w:szCs w:val="24"/>
        </w:rPr>
        <w:t>включении</w:t>
      </w:r>
      <w:proofErr w:type="gramEnd"/>
      <w:r>
        <w:rPr>
          <w:sz w:val="24"/>
          <w:szCs w:val="24"/>
        </w:rPr>
        <w:t xml:space="preserve"> (изменении) реквизитов участников бюджетного процес</w:t>
      </w:r>
      <w:smartTag w:uri="urn:schemas-microsoft-com:office:smarttags" w:element="PersonName">
        <w:r>
          <w:rPr>
            <w:sz w:val="24"/>
            <w:szCs w:val="24"/>
          </w:rPr>
          <w:t>са</w:t>
        </w:r>
      </w:smartTag>
      <w:r>
        <w:rPr>
          <w:sz w:val="24"/>
          <w:szCs w:val="24"/>
        </w:rPr>
        <w:t xml:space="preserve"> в Сводный реестр согласно приложению № 4 к настоящему Порядку (далее – Извещение о включении (изменении) реквизитов) в электронном виде, а при отсутствии технической возможности на бумажном носителе.</w:t>
      </w:r>
    </w:p>
    <w:p w:rsidR="00962C79" w:rsidRDefault="00962C79" w:rsidP="00962C79">
      <w:pPr>
        <w:ind w:firstLine="539"/>
        <w:rPr>
          <w:sz w:val="24"/>
          <w:szCs w:val="24"/>
        </w:rPr>
      </w:pPr>
      <w:r>
        <w:rPr>
          <w:sz w:val="24"/>
          <w:szCs w:val="24"/>
        </w:rPr>
        <w:t>При включении реквизитов участников бюджетного процес</w:t>
      </w:r>
      <w:smartTag w:uri="urn:schemas-microsoft-com:office:smarttags" w:element="PersonName">
        <w:r>
          <w:rPr>
            <w:sz w:val="24"/>
            <w:szCs w:val="24"/>
          </w:rPr>
          <w:t>са</w:t>
        </w:r>
      </w:smartTag>
      <w:r>
        <w:rPr>
          <w:sz w:val="24"/>
          <w:szCs w:val="24"/>
        </w:rPr>
        <w:t xml:space="preserve"> в Сводный реестр в Извещении о включении (изменении) реквизитов указывается присвоенный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w:t>
      </w:r>
    </w:p>
    <w:p w:rsidR="00962C79" w:rsidRDefault="00962C79" w:rsidP="00962C79">
      <w:pPr>
        <w:ind w:firstLine="539"/>
        <w:rPr>
          <w:sz w:val="24"/>
          <w:szCs w:val="24"/>
        </w:rPr>
      </w:pPr>
      <w:r>
        <w:rPr>
          <w:sz w:val="24"/>
          <w:szCs w:val="24"/>
        </w:rPr>
        <w:t xml:space="preserve">3.13. </w:t>
      </w:r>
      <w:proofErr w:type="gramStart"/>
      <w:r>
        <w:rPr>
          <w:sz w:val="24"/>
          <w:szCs w:val="24"/>
        </w:rPr>
        <w:t>При выявлении ошибок в реестровой записи после получения Извещения о включении (изменении) реквизитов, главный распорядитель, распорядитель, главный администратор доходов, главный администратор источников финансирования дефицита направляет в ТФУ МФ РБ Дюртюлинского района, Заявку на включение (изменение) с указанием в строке «Вид операции» «Ошибка в реестровой записи» и ошибочного реквизита (далее – Заявка с отметкой об ошибке).</w:t>
      </w:r>
      <w:proofErr w:type="gramEnd"/>
    </w:p>
    <w:p w:rsidR="00962C79" w:rsidRDefault="00962C79" w:rsidP="00962C79">
      <w:pPr>
        <w:ind w:firstLine="539"/>
        <w:rPr>
          <w:sz w:val="24"/>
          <w:szCs w:val="24"/>
        </w:rPr>
      </w:pPr>
      <w:r>
        <w:rPr>
          <w:sz w:val="24"/>
          <w:szCs w:val="24"/>
        </w:rPr>
        <w:t>ТФУ МФ РБ Дюртюлинского района проверяет соответствие реквизитов ранее представленной Заявки на включение (изменение) и Заявки с отметкой об ошибке, а также их соответствие реестровой записи.</w:t>
      </w:r>
    </w:p>
    <w:p w:rsidR="00962C79" w:rsidRDefault="00962C79" w:rsidP="00962C79">
      <w:pPr>
        <w:ind w:firstLine="539"/>
        <w:rPr>
          <w:sz w:val="24"/>
          <w:szCs w:val="24"/>
        </w:rPr>
      </w:pPr>
      <w:proofErr w:type="gramStart"/>
      <w:r>
        <w:rPr>
          <w:sz w:val="24"/>
          <w:szCs w:val="24"/>
        </w:rPr>
        <w:t>При отсутствии расхождений между реестровой записью, представленной Заявкой на включение (изменение) и Заявкой с отметкой об ошибке, а также при наличии расхождений между представленной ранее Заявкой на включение (изменение) и Заявкой с отметкой об ошибке – ТФУ МФ РБ Дюртюлинского района регистрирует в установленном порядке такую Заявку с отметкой об ошибке в журнале регистрации неисполненных документов  и возвращает ее не позднее</w:t>
      </w:r>
      <w:proofErr w:type="gramEnd"/>
      <w:r>
        <w:rPr>
          <w:sz w:val="24"/>
          <w:szCs w:val="24"/>
        </w:rPr>
        <w:t xml:space="preserve"> пяти рабочих дней после </w:t>
      </w:r>
      <w:r>
        <w:rPr>
          <w:sz w:val="24"/>
          <w:szCs w:val="24"/>
        </w:rPr>
        <w:lastRenderedPageBreak/>
        <w:t>представления способом, аналогичным способу представления Заявки с отметкой об ошибке, с указанием в строке «Вид операции» причины возврата.</w:t>
      </w:r>
    </w:p>
    <w:p w:rsidR="00962C79" w:rsidRDefault="00962C79" w:rsidP="00962C79">
      <w:pPr>
        <w:ind w:firstLine="539"/>
        <w:rPr>
          <w:sz w:val="24"/>
          <w:szCs w:val="24"/>
        </w:rPr>
      </w:pPr>
      <w:proofErr w:type="gramStart"/>
      <w:r>
        <w:rPr>
          <w:sz w:val="24"/>
          <w:szCs w:val="24"/>
        </w:rPr>
        <w:t>При отсутствии расхождений между Заявкой на включение (изменение) и Заявкой с отметкой об ошибке и наличием расхождений с реестровой записью ТФУ МФ РБ Дюртюлинского района обновляет реестровую запись и направляет новое Извещение о включении (изменении) реквизитов главному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w:t>
      </w:r>
      <w:proofErr w:type="gramEnd"/>
      <w:r>
        <w:rPr>
          <w:sz w:val="24"/>
          <w:szCs w:val="24"/>
        </w:rPr>
        <w:t xml:space="preserve"> При выявлении ошибок в реестровой записи ТФУ МФ РБ Дюртюлинского района после направления главному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w:t>
      </w:r>
      <w:smartTag w:uri="urn:schemas-microsoft-com:office:smarttags" w:element="PersonName">
        <w:r>
          <w:rPr>
            <w:sz w:val="24"/>
            <w:szCs w:val="24"/>
          </w:rPr>
          <w:t>са</w:t>
        </w:r>
      </w:smartTag>
      <w:r>
        <w:rPr>
          <w:sz w:val="24"/>
          <w:szCs w:val="24"/>
        </w:rPr>
        <w:t xml:space="preserve"> Извещения о включении (изменении) реквизитов ТФУ МФ РБ Дюртюлинского района обновляет реестровую запись и направляет новое Извещение о включении (изменении) реквизитов</w:t>
      </w:r>
      <w:proofErr w:type="gramStart"/>
      <w:r>
        <w:rPr>
          <w:sz w:val="24"/>
          <w:szCs w:val="24"/>
        </w:rPr>
        <w:t xml:space="preserve"> .</w:t>
      </w:r>
      <w:proofErr w:type="gramEnd"/>
    </w:p>
    <w:p w:rsidR="00962C79" w:rsidRDefault="00962C79" w:rsidP="00962C79">
      <w:pPr>
        <w:ind w:firstLine="539"/>
        <w:rPr>
          <w:sz w:val="24"/>
          <w:szCs w:val="24"/>
        </w:rPr>
      </w:pPr>
      <w:r>
        <w:rPr>
          <w:sz w:val="24"/>
          <w:szCs w:val="24"/>
        </w:rPr>
        <w:t>3.14. При включении реквизитов участника бюджетного процес</w:t>
      </w:r>
      <w:smartTag w:uri="urn:schemas-microsoft-com:office:smarttags" w:element="PersonName">
        <w:r>
          <w:rPr>
            <w:sz w:val="24"/>
            <w:szCs w:val="24"/>
          </w:rPr>
          <w:t>са</w:t>
        </w:r>
      </w:smartTag>
      <w:r>
        <w:rPr>
          <w:sz w:val="24"/>
          <w:szCs w:val="24"/>
        </w:rPr>
        <w:t xml:space="preserve"> в Сводный реестр в ТФУ МФ РБ Дюртюлинского района формируется дело клиента. </w:t>
      </w:r>
    </w:p>
    <w:p w:rsidR="00962C79" w:rsidRDefault="00962C79" w:rsidP="00962C79">
      <w:pPr>
        <w:ind w:firstLine="539"/>
        <w:rPr>
          <w:sz w:val="24"/>
          <w:szCs w:val="24"/>
        </w:rPr>
      </w:pPr>
      <w:r>
        <w:rPr>
          <w:sz w:val="24"/>
          <w:szCs w:val="24"/>
        </w:rPr>
        <w:t xml:space="preserve">В дело клиента включаются исполненные Заявки на включение (изменение) и прилагаемые к ним документы, Заявки с отметкой об отзыве и Заявки с отметкой об ошибке. </w:t>
      </w:r>
    </w:p>
    <w:p w:rsidR="00962C79" w:rsidRDefault="00962C79" w:rsidP="00962C79">
      <w:pPr>
        <w:ind w:firstLine="539"/>
        <w:rPr>
          <w:sz w:val="24"/>
          <w:szCs w:val="24"/>
        </w:rPr>
      </w:pPr>
      <w:r>
        <w:rPr>
          <w:sz w:val="24"/>
          <w:szCs w:val="24"/>
        </w:rPr>
        <w:t xml:space="preserve">Представленные (полученные) в электронном </w:t>
      </w:r>
      <w:proofErr w:type="gramStart"/>
      <w:r>
        <w:rPr>
          <w:sz w:val="24"/>
          <w:szCs w:val="24"/>
        </w:rPr>
        <w:t>виде</w:t>
      </w:r>
      <w:proofErr w:type="gramEnd"/>
      <w:r>
        <w:rPr>
          <w:sz w:val="24"/>
          <w:szCs w:val="24"/>
        </w:rPr>
        <w:t xml:space="preserve"> документы могут распечатываться на бумажный носитель либо храниться в электронном виде, в соответствии с установленным порядком хранения документов в деле клиента.</w:t>
      </w:r>
    </w:p>
    <w:p w:rsidR="00962C79" w:rsidRDefault="00962C79" w:rsidP="00962C79">
      <w:pPr>
        <w:ind w:firstLine="539"/>
        <w:rPr>
          <w:sz w:val="24"/>
          <w:szCs w:val="24"/>
        </w:rPr>
      </w:pPr>
      <w:r>
        <w:rPr>
          <w:sz w:val="24"/>
          <w:szCs w:val="24"/>
        </w:rPr>
        <w:t xml:space="preserve">Документы, включенные в дело клиента, хранятся в </w:t>
      </w:r>
      <w:proofErr w:type="gramStart"/>
      <w:r>
        <w:rPr>
          <w:sz w:val="24"/>
          <w:szCs w:val="24"/>
        </w:rPr>
        <w:t>соответствии</w:t>
      </w:r>
      <w:proofErr w:type="gramEnd"/>
      <w:r>
        <w:rPr>
          <w:sz w:val="24"/>
          <w:szCs w:val="24"/>
        </w:rPr>
        <w:t xml:space="preserve"> с правилами организации государственного архивного дела.</w:t>
      </w:r>
    </w:p>
    <w:p w:rsidR="00962C79" w:rsidRDefault="00962C79" w:rsidP="00962C79">
      <w:pPr>
        <w:ind w:firstLine="539"/>
        <w:rPr>
          <w:sz w:val="24"/>
          <w:szCs w:val="24"/>
        </w:rPr>
      </w:pPr>
    </w:p>
    <w:p w:rsidR="00962C79" w:rsidRDefault="00962C79" w:rsidP="00962C79">
      <w:pPr>
        <w:jc w:val="center"/>
        <w:rPr>
          <w:sz w:val="24"/>
          <w:szCs w:val="24"/>
        </w:rPr>
      </w:pPr>
      <w:r>
        <w:rPr>
          <w:sz w:val="24"/>
          <w:szCs w:val="24"/>
        </w:rPr>
        <w:t>4. Порядок исключения реквизитов участников бюджетного процес</w:t>
      </w:r>
      <w:smartTag w:uri="urn:schemas-microsoft-com:office:smarttags" w:element="PersonName">
        <w:r>
          <w:rPr>
            <w:sz w:val="24"/>
            <w:szCs w:val="24"/>
          </w:rPr>
          <w:t>са</w:t>
        </w:r>
      </w:smartTag>
      <w:r>
        <w:rPr>
          <w:sz w:val="24"/>
          <w:szCs w:val="24"/>
        </w:rPr>
        <w:t xml:space="preserve"> из Сводного реестра </w:t>
      </w:r>
    </w:p>
    <w:p w:rsidR="00962C79" w:rsidRDefault="00962C79" w:rsidP="00962C79">
      <w:pPr>
        <w:ind w:firstLine="539"/>
        <w:rPr>
          <w:spacing w:val="-5"/>
          <w:sz w:val="24"/>
          <w:szCs w:val="24"/>
        </w:rPr>
      </w:pPr>
    </w:p>
    <w:p w:rsidR="00962C79" w:rsidRDefault="00962C79" w:rsidP="00962C79">
      <w:pPr>
        <w:pStyle w:val="3"/>
        <w:tabs>
          <w:tab w:val="left" w:pos="2884"/>
        </w:tabs>
        <w:spacing w:after="0"/>
        <w:rPr>
          <w:sz w:val="24"/>
          <w:szCs w:val="24"/>
        </w:rPr>
      </w:pPr>
      <w:bookmarkStart w:id="1" w:name="_Toc139109038"/>
      <w:r>
        <w:rPr>
          <w:sz w:val="24"/>
          <w:szCs w:val="24"/>
        </w:rPr>
        <w:t>4.1.</w:t>
      </w:r>
      <w:bookmarkEnd w:id="1"/>
      <w:r>
        <w:rPr>
          <w:sz w:val="24"/>
          <w:szCs w:val="24"/>
        </w:rPr>
        <w:t xml:space="preserve"> </w:t>
      </w:r>
      <w:proofErr w:type="gramStart"/>
      <w:r>
        <w:rPr>
          <w:sz w:val="24"/>
          <w:szCs w:val="24"/>
        </w:rPr>
        <w:t>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финансирования дефицита представляет в ТФУ МФ РБ Дюртюлинского района 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электронном виде и на бумажном носителе.</w:t>
      </w:r>
      <w:proofErr w:type="gramEnd"/>
    </w:p>
    <w:p w:rsidR="00962C79" w:rsidRDefault="00962C79" w:rsidP="00962C79">
      <w:pPr>
        <w:spacing w:before="60" w:after="60"/>
        <w:ind w:firstLine="539"/>
        <w:rPr>
          <w:sz w:val="24"/>
          <w:szCs w:val="24"/>
        </w:rPr>
      </w:pPr>
      <w:r>
        <w:rPr>
          <w:sz w:val="24"/>
          <w:szCs w:val="24"/>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w:t>
      </w:r>
      <w:smartTag w:uri="urn:schemas-microsoft-com:office:smarttags" w:element="PersonName">
        <w:r>
          <w:rPr>
            <w:sz w:val="24"/>
            <w:szCs w:val="24"/>
          </w:rPr>
          <w:t>са</w:t>
        </w:r>
      </w:smartTag>
      <w:r>
        <w:rPr>
          <w:sz w:val="24"/>
          <w:szCs w:val="24"/>
        </w:rPr>
        <w:t xml:space="preserve"> или ликвидационной комиссией, либо ТФУ МФ РБ Дюртюлинского района в </w:t>
      </w:r>
      <w:proofErr w:type="gramStart"/>
      <w:r>
        <w:rPr>
          <w:sz w:val="24"/>
          <w:szCs w:val="24"/>
        </w:rPr>
        <w:t>случае</w:t>
      </w:r>
      <w:proofErr w:type="gramEnd"/>
      <w:r>
        <w:rPr>
          <w:sz w:val="24"/>
          <w:szCs w:val="24"/>
        </w:rPr>
        <w:t>, предусмотренном в пункте 1.7 настоящего Порядка.</w:t>
      </w:r>
    </w:p>
    <w:p w:rsidR="00962C79" w:rsidRDefault="00962C79" w:rsidP="00962C79">
      <w:pPr>
        <w:spacing w:before="60" w:after="60"/>
        <w:ind w:firstLine="539"/>
        <w:rPr>
          <w:sz w:val="24"/>
          <w:szCs w:val="24"/>
        </w:rPr>
      </w:pPr>
      <w:r>
        <w:rPr>
          <w:sz w:val="24"/>
          <w:szCs w:val="24"/>
        </w:rPr>
        <w:t>Главный распорядитель, главный администратор доходов или главный администратор источников финансирования дефицита может представить одну Заявку на исключение нескольких участников бюджетного процес</w:t>
      </w:r>
      <w:smartTag w:uri="urn:schemas-microsoft-com:office:smarttags" w:element="PersonName">
        <w:r>
          <w:rPr>
            <w:sz w:val="24"/>
            <w:szCs w:val="24"/>
          </w:rPr>
          <w:t>са</w:t>
        </w:r>
      </w:smartTag>
      <w:r>
        <w:rPr>
          <w:sz w:val="24"/>
          <w:szCs w:val="24"/>
        </w:rPr>
        <w:t>, находящихся в его ведении.</w:t>
      </w:r>
    </w:p>
    <w:p w:rsidR="00962C79" w:rsidRDefault="00962C79" w:rsidP="00962C79">
      <w:pPr>
        <w:spacing w:before="60" w:after="60"/>
        <w:ind w:firstLine="539"/>
        <w:rPr>
          <w:sz w:val="24"/>
          <w:szCs w:val="24"/>
        </w:rPr>
      </w:pPr>
      <w:r>
        <w:rPr>
          <w:sz w:val="24"/>
          <w:szCs w:val="24"/>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w:t>
      </w:r>
      <w:smartTag w:uri="urn:schemas-microsoft-com:office:smarttags" w:element="PersonName">
        <w:r>
          <w:rPr>
            <w:sz w:val="24"/>
            <w:szCs w:val="24"/>
          </w:rPr>
          <w:t>са</w:t>
        </w:r>
      </w:smartTag>
      <w:r>
        <w:rPr>
          <w:sz w:val="24"/>
          <w:szCs w:val="24"/>
        </w:rPr>
        <w:t xml:space="preserve"> представляет Заявку на исключение в ТФУ МФ РБ Дюртюлинского района с представлением документа, являющегося основанием для проведения такой реорганизации или ликвидации. </w:t>
      </w:r>
    </w:p>
    <w:p w:rsidR="00962C79" w:rsidRDefault="00962C79" w:rsidP="00962C79">
      <w:pPr>
        <w:ind w:firstLine="539"/>
        <w:rPr>
          <w:sz w:val="24"/>
          <w:szCs w:val="24"/>
        </w:rPr>
      </w:pPr>
      <w:r>
        <w:rPr>
          <w:sz w:val="24"/>
          <w:szCs w:val="24"/>
        </w:rPr>
        <w:t>4.2. При получении Заявки на исключение ТФУ МФ РБ Дюртюлинского района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962C79" w:rsidRDefault="00962C79" w:rsidP="00962C79">
      <w:pPr>
        <w:spacing w:before="60" w:after="60"/>
        <w:ind w:firstLine="539"/>
        <w:rPr>
          <w:sz w:val="24"/>
          <w:szCs w:val="24"/>
        </w:rPr>
      </w:pPr>
      <w:r>
        <w:rPr>
          <w:sz w:val="24"/>
          <w:szCs w:val="24"/>
        </w:rPr>
        <w:t xml:space="preserve">4.3. При приеме Заявки на исключение на бумажном носителе осуществляется </w:t>
      </w:r>
      <w:r>
        <w:rPr>
          <w:sz w:val="24"/>
          <w:szCs w:val="24"/>
        </w:rPr>
        <w:lastRenderedPageBreak/>
        <w:t>визуальная проверка в соответствии правилами, установленными в разделе 5 настоящего Порядка, а также визуально проверяется:</w:t>
      </w:r>
    </w:p>
    <w:p w:rsidR="00962C79" w:rsidRDefault="00962C79" w:rsidP="00962C79">
      <w:pPr>
        <w:spacing w:before="60" w:after="60"/>
        <w:ind w:firstLine="539"/>
        <w:rPr>
          <w:sz w:val="24"/>
          <w:szCs w:val="24"/>
        </w:rPr>
      </w:pPr>
      <w:r>
        <w:rPr>
          <w:sz w:val="24"/>
          <w:szCs w:val="24"/>
        </w:rPr>
        <w:t>соответствие формы представленной Заявки на исключение форме согласно приложению № 5 к настоящему Порядку;</w:t>
      </w:r>
    </w:p>
    <w:p w:rsidR="00962C79" w:rsidRDefault="00962C79" w:rsidP="00962C79">
      <w:pPr>
        <w:spacing w:before="60" w:after="60"/>
        <w:ind w:firstLine="539"/>
        <w:rPr>
          <w:sz w:val="24"/>
          <w:szCs w:val="24"/>
        </w:rPr>
      </w:pPr>
      <w:r>
        <w:rPr>
          <w:sz w:val="24"/>
          <w:szCs w:val="24"/>
        </w:rPr>
        <w:t>отсутствие в представленной Заявке на исключение исправлений, не заверенных в соответствии с пунктом 3.6 настоящего Порядка.</w:t>
      </w:r>
    </w:p>
    <w:p w:rsidR="00962C79" w:rsidRDefault="00962C79" w:rsidP="00962C79">
      <w:pPr>
        <w:spacing w:before="60" w:after="60"/>
        <w:ind w:firstLine="539"/>
        <w:rPr>
          <w:sz w:val="24"/>
          <w:szCs w:val="24"/>
        </w:rPr>
      </w:pPr>
      <w:r>
        <w:rPr>
          <w:sz w:val="24"/>
          <w:szCs w:val="24"/>
        </w:rPr>
        <w:t xml:space="preserve">4.4. </w:t>
      </w:r>
      <w:proofErr w:type="gramStart"/>
      <w:r>
        <w:rPr>
          <w:sz w:val="24"/>
          <w:szCs w:val="24"/>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ТФУ МФ РБ Дюртюлинского района регистрирует в установленном порядке такие заявки в журнале</w:t>
      </w:r>
      <w:proofErr w:type="gramEnd"/>
      <w:r>
        <w:rPr>
          <w:sz w:val="24"/>
          <w:szCs w:val="24"/>
        </w:rPr>
        <w:t xml:space="preserve"> регистрации неисполненных документов и возвращает их способом, аналогичным способу представления Заявки на исключение, с указанием в строке «Вид операции» причины возврата.</w:t>
      </w:r>
    </w:p>
    <w:p w:rsidR="00962C79" w:rsidRDefault="00962C79" w:rsidP="00962C79">
      <w:pPr>
        <w:spacing w:before="60" w:after="60"/>
        <w:ind w:firstLine="539"/>
        <w:rPr>
          <w:sz w:val="24"/>
          <w:szCs w:val="24"/>
        </w:rPr>
      </w:pPr>
      <w:r>
        <w:rPr>
          <w:sz w:val="24"/>
          <w:szCs w:val="24"/>
        </w:rPr>
        <w:t>Заявки на исключение не могут быть возвращены ТФУ МФ РБ Дюртюлинского района без исполнения по иным причинам.</w:t>
      </w:r>
    </w:p>
    <w:p w:rsidR="00962C79" w:rsidRDefault="00962C79" w:rsidP="00962C79">
      <w:pPr>
        <w:spacing w:before="60" w:after="60"/>
        <w:ind w:firstLine="539"/>
        <w:rPr>
          <w:sz w:val="24"/>
          <w:szCs w:val="24"/>
        </w:rPr>
      </w:pPr>
      <w:r>
        <w:rPr>
          <w:sz w:val="24"/>
          <w:szCs w:val="24"/>
        </w:rPr>
        <w:t>Проверка Заявок на исключение проводится в срок не более пяти рабочих дней после их получения ТФУ МФ РБ Дюртюлинского района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962C79" w:rsidRDefault="00962C79" w:rsidP="00962C79">
      <w:pPr>
        <w:spacing w:before="60" w:after="60"/>
        <w:ind w:firstLine="539"/>
        <w:rPr>
          <w:sz w:val="24"/>
          <w:szCs w:val="24"/>
        </w:rPr>
      </w:pPr>
      <w:r>
        <w:rPr>
          <w:sz w:val="24"/>
          <w:szCs w:val="24"/>
        </w:rPr>
        <w:t>4.5. При приеме Заявки на исключение в электронном виде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962C79" w:rsidRDefault="00962C79" w:rsidP="00962C79">
      <w:pPr>
        <w:spacing w:before="60" w:after="60"/>
        <w:ind w:firstLine="539"/>
        <w:rPr>
          <w:sz w:val="24"/>
          <w:szCs w:val="24"/>
        </w:rPr>
      </w:pPr>
      <w:r>
        <w:rPr>
          <w:sz w:val="24"/>
          <w:szCs w:val="24"/>
        </w:rPr>
        <w:t>4.6. Заявка на исключение может быть отозвана до момента исключения реквизитов участника бюджетного процес</w:t>
      </w:r>
      <w:smartTag w:uri="urn:schemas-microsoft-com:office:smarttags" w:element="PersonName">
        <w:r>
          <w:rPr>
            <w:sz w:val="24"/>
            <w:szCs w:val="24"/>
          </w:rPr>
          <w:t>са</w:t>
        </w:r>
      </w:smartTag>
      <w:r>
        <w:rPr>
          <w:sz w:val="24"/>
          <w:szCs w:val="24"/>
        </w:rPr>
        <w:t xml:space="preserve"> из Сводного реестра в </w:t>
      </w:r>
      <w:proofErr w:type="gramStart"/>
      <w:r>
        <w:rPr>
          <w:sz w:val="24"/>
          <w:szCs w:val="24"/>
        </w:rPr>
        <w:t>соответствии</w:t>
      </w:r>
      <w:proofErr w:type="gramEnd"/>
      <w:r>
        <w:rPr>
          <w:sz w:val="24"/>
          <w:szCs w:val="24"/>
        </w:rPr>
        <w:t xml:space="preserve"> с порядком, установленным в пункте 3.10 настоящего Порядка.</w:t>
      </w:r>
    </w:p>
    <w:p w:rsidR="00962C79" w:rsidRDefault="00962C79" w:rsidP="00962C79">
      <w:pPr>
        <w:spacing w:before="60" w:after="60"/>
        <w:ind w:firstLine="539"/>
        <w:rPr>
          <w:sz w:val="24"/>
          <w:szCs w:val="24"/>
        </w:rPr>
      </w:pPr>
      <w:r>
        <w:rPr>
          <w:sz w:val="24"/>
          <w:szCs w:val="24"/>
        </w:rPr>
        <w:t>4.7. На основании проверенных ТФУ МФ РБ Дюртюлинского района Заявок на исключение, Министерство вносит в реестровую запись соответствующую отметку, запрещающую все операции исключаемого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r>
        <w:rPr>
          <w:sz w:val="24"/>
          <w:szCs w:val="24"/>
        </w:rPr>
        <w:t xml:space="preserve">После закрытия в установленном </w:t>
      </w:r>
      <w:proofErr w:type="gramStart"/>
      <w:r>
        <w:rPr>
          <w:sz w:val="24"/>
          <w:szCs w:val="24"/>
        </w:rPr>
        <w:t>порядке</w:t>
      </w:r>
      <w:proofErr w:type="gramEnd"/>
      <w:r>
        <w:rPr>
          <w:sz w:val="24"/>
          <w:szCs w:val="24"/>
        </w:rPr>
        <w:t xml:space="preserve"> соответствующих лицевых счетов ТФУ МФ РБ Дюртюлинского района исключает реквизиты участника бюджетного процес</w:t>
      </w:r>
      <w:smartTag w:uri="urn:schemas-microsoft-com:office:smarttags" w:element="PersonName">
        <w:r>
          <w:rPr>
            <w:sz w:val="24"/>
            <w:szCs w:val="24"/>
          </w:rPr>
          <w:t>са</w:t>
        </w:r>
      </w:smartTag>
      <w:r>
        <w:rPr>
          <w:sz w:val="24"/>
          <w:szCs w:val="24"/>
        </w:rPr>
        <w:t xml:space="preserve"> из Сводного реестра.</w:t>
      </w:r>
    </w:p>
    <w:p w:rsidR="00962C79" w:rsidRDefault="00962C79" w:rsidP="00962C79">
      <w:pPr>
        <w:spacing w:before="60" w:after="60"/>
        <w:ind w:firstLine="539"/>
        <w:rPr>
          <w:sz w:val="24"/>
          <w:szCs w:val="24"/>
        </w:rPr>
      </w:pPr>
      <w:r>
        <w:rPr>
          <w:sz w:val="24"/>
          <w:szCs w:val="24"/>
        </w:rPr>
        <w:t>Исключение реквизитов участников бюджетного процес</w:t>
      </w:r>
      <w:smartTag w:uri="urn:schemas-microsoft-com:office:smarttags" w:element="PersonName">
        <w:r>
          <w:rPr>
            <w:sz w:val="24"/>
            <w:szCs w:val="24"/>
          </w:rPr>
          <w:t>са</w:t>
        </w:r>
      </w:smartTag>
      <w:r>
        <w:rPr>
          <w:sz w:val="24"/>
          <w:szCs w:val="24"/>
        </w:rPr>
        <w:t xml:space="preserve"> из Сводного реестра означает ликвидацию реестровой записи с указанием реквизитов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r>
        <w:rPr>
          <w:sz w:val="24"/>
          <w:szCs w:val="24"/>
        </w:rPr>
        <w:t xml:space="preserve">4.8. </w:t>
      </w:r>
      <w:proofErr w:type="gramStart"/>
      <w:r>
        <w:rPr>
          <w:sz w:val="24"/>
          <w:szCs w:val="24"/>
        </w:rPr>
        <w:t>Не позднее рабочего дня, следующего за днем исключения реквизитов участника бюджетного процесса из Сводного реестра, ТФУ МФ РБ Дюртюлинского района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w:t>
      </w:r>
      <w:proofErr w:type="gramEnd"/>
      <w:r>
        <w:rPr>
          <w:sz w:val="24"/>
          <w:szCs w:val="24"/>
        </w:rPr>
        <w:t xml:space="preserve"> </w:t>
      </w:r>
      <w:proofErr w:type="gramStart"/>
      <w:r>
        <w:rPr>
          <w:sz w:val="24"/>
          <w:szCs w:val="24"/>
        </w:rPr>
        <w:t xml:space="preserve">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сельского поселения Старобаишевский сельсовет муниципального </w:t>
      </w:r>
      <w:r>
        <w:rPr>
          <w:sz w:val="24"/>
          <w:szCs w:val="24"/>
        </w:rPr>
        <w:lastRenderedPageBreak/>
        <w:t>района Дюртюлинский район Республики Башкортостан, главных администраторов и администраторов источников финансирования дефицита</w:t>
      </w:r>
      <w:proofErr w:type="gramEnd"/>
      <w:r>
        <w:rPr>
          <w:sz w:val="24"/>
          <w:szCs w:val="24"/>
        </w:rPr>
        <w:t xml:space="preserve"> бюджета сельского поселения Старобаишевский сельсовет муниципального района Дюртюлинский район Республики Башкортостан согласно приложению № 6  к настоящему Порядку (далее – Извещение об исключении реквизитов) в электронном виде, а при отсутствии технической возможности на бумажном носителе.</w:t>
      </w:r>
    </w:p>
    <w:p w:rsidR="00962C79" w:rsidRDefault="00962C79" w:rsidP="00962C79">
      <w:pPr>
        <w:spacing w:before="60" w:after="60"/>
        <w:ind w:firstLine="539"/>
        <w:rPr>
          <w:sz w:val="24"/>
          <w:szCs w:val="24"/>
        </w:rPr>
      </w:pPr>
      <w:r>
        <w:rPr>
          <w:sz w:val="24"/>
          <w:szCs w:val="24"/>
        </w:rPr>
        <w:t>4.9. При ошибочном исключении реквизитов участника бюджетного процес</w:t>
      </w:r>
      <w:smartTag w:uri="urn:schemas-microsoft-com:office:smarttags" w:element="PersonName">
        <w:r>
          <w:rPr>
            <w:sz w:val="24"/>
            <w:szCs w:val="24"/>
          </w:rPr>
          <w:t>са</w:t>
        </w:r>
      </w:smartTag>
      <w:r>
        <w:rPr>
          <w:sz w:val="24"/>
          <w:szCs w:val="24"/>
        </w:rPr>
        <w:t xml:space="preserve"> из Сводного реестра главный распорядитель, главный администратор доходов, главный администратор источников финансирования дефицита направляет в ТФУ МФ РБ Дюртюлинского района письмо в произвольной форме.</w:t>
      </w:r>
    </w:p>
    <w:p w:rsidR="00962C79" w:rsidRDefault="00962C79" w:rsidP="00962C79">
      <w:pPr>
        <w:spacing w:before="60" w:after="60"/>
        <w:ind w:firstLine="539"/>
        <w:rPr>
          <w:sz w:val="24"/>
          <w:szCs w:val="24"/>
        </w:rPr>
      </w:pPr>
      <w:r>
        <w:rPr>
          <w:sz w:val="24"/>
          <w:szCs w:val="24"/>
        </w:rPr>
        <w:t xml:space="preserve">Если в </w:t>
      </w:r>
      <w:proofErr w:type="gramStart"/>
      <w:r>
        <w:rPr>
          <w:sz w:val="24"/>
          <w:szCs w:val="24"/>
        </w:rPr>
        <w:t>деле</w:t>
      </w:r>
      <w:proofErr w:type="gramEnd"/>
      <w:r>
        <w:rPr>
          <w:sz w:val="24"/>
          <w:szCs w:val="24"/>
        </w:rPr>
        <w:t xml:space="preserve"> клиента имеется исполненная Заявка на исключение, то не позднее двух рабочих дней со дня получения такого письма ТФУ МФ РБ Дюртюлинского района сообщает об этом главному распорядителю, распорядителю, главному администратору доходов, главному администратору источников финансирования дефицита в произвольной письменной форме с приложением копии Извещения об исключении реквизитов.</w:t>
      </w:r>
    </w:p>
    <w:p w:rsidR="00962C79" w:rsidRDefault="00962C79" w:rsidP="00962C79">
      <w:pPr>
        <w:spacing w:before="60" w:after="60"/>
        <w:ind w:firstLine="539"/>
        <w:rPr>
          <w:sz w:val="24"/>
          <w:szCs w:val="24"/>
        </w:rPr>
      </w:pPr>
      <w:proofErr w:type="gramStart"/>
      <w:r>
        <w:rPr>
          <w:sz w:val="24"/>
          <w:szCs w:val="24"/>
        </w:rPr>
        <w:t>Если в деле клиента отсутствует исполненная Заявка на исключение, то не позднее двух рабочих дней со дня получения такого письма ТФУ МФ РБ Дюртюлинского района восстанавливает ошибочно исключенную реестровую запись на основании составленной ТФУ МФ РБ Дюртюлинского района Заявки на включение (изменение) с указанием «Исправление ошибочного исключения участника бюджетного процесса из Сводного реестра» в строке «Вид операции» и направляет Извещение</w:t>
      </w:r>
      <w:proofErr w:type="gramEnd"/>
      <w:r>
        <w:rPr>
          <w:sz w:val="24"/>
          <w:szCs w:val="24"/>
        </w:rPr>
        <w:t xml:space="preserve"> о включении (изменении) реквизитов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proofErr w:type="gramStart"/>
      <w:r>
        <w:rPr>
          <w:sz w:val="24"/>
          <w:szCs w:val="24"/>
        </w:rPr>
        <w:t>При ошибочном исключении реквизитов участника бюджетного процесса из Сводного реестра, выявленном ТФУ МФ РБ Дюртюлинского района после направления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Извещения об исключении реквизитов, ТФУ МФ РБ Дюртюлинского района обновляет реестровую запись на основании составленной ТФУ МФ РБ Дюртюлинского  района Заявки на включение (изменение), с</w:t>
      </w:r>
      <w:proofErr w:type="gramEnd"/>
      <w:r>
        <w:rPr>
          <w:sz w:val="24"/>
          <w:szCs w:val="24"/>
        </w:rPr>
        <w:t xml:space="preserve"> указанием «Исправление ошибочного исключения участника бюджетного процес</w:t>
      </w:r>
      <w:smartTag w:uri="urn:schemas-microsoft-com:office:smarttags" w:element="PersonName">
        <w:r>
          <w:rPr>
            <w:sz w:val="24"/>
            <w:szCs w:val="24"/>
          </w:rPr>
          <w:t>са</w:t>
        </w:r>
      </w:smartTag>
      <w:r>
        <w:rPr>
          <w:sz w:val="24"/>
          <w:szCs w:val="24"/>
        </w:rPr>
        <w:t xml:space="preserve"> из Сводного реестра» в строке «Вид операции» и направляет новое Извещение о включении (изменении) реквизитов в соответствующие адре</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r>
        <w:rPr>
          <w:sz w:val="24"/>
          <w:szCs w:val="24"/>
        </w:rPr>
        <w:t xml:space="preserve">4.10. Исполненные Заявки на исключение хранятся в </w:t>
      </w:r>
      <w:proofErr w:type="gramStart"/>
      <w:r>
        <w:rPr>
          <w:sz w:val="24"/>
          <w:szCs w:val="24"/>
        </w:rPr>
        <w:t>деле</w:t>
      </w:r>
      <w:proofErr w:type="gramEnd"/>
      <w:r>
        <w:rPr>
          <w:sz w:val="24"/>
          <w:szCs w:val="24"/>
        </w:rPr>
        <w:t xml:space="preserve"> клиента. </w:t>
      </w:r>
    </w:p>
    <w:p w:rsidR="00962C79" w:rsidRDefault="00962C79" w:rsidP="00962C79">
      <w:pPr>
        <w:spacing w:before="60" w:after="60"/>
        <w:ind w:firstLine="539"/>
        <w:rPr>
          <w:sz w:val="24"/>
          <w:szCs w:val="24"/>
        </w:rPr>
      </w:pPr>
      <w:r>
        <w:rPr>
          <w:sz w:val="24"/>
          <w:szCs w:val="24"/>
        </w:rPr>
        <w:t xml:space="preserve">Представленные (полученные) в электронном </w:t>
      </w:r>
      <w:proofErr w:type="gramStart"/>
      <w:r>
        <w:rPr>
          <w:sz w:val="24"/>
          <w:szCs w:val="24"/>
        </w:rPr>
        <w:t>виде</w:t>
      </w:r>
      <w:proofErr w:type="gramEnd"/>
      <w:r>
        <w:rPr>
          <w:sz w:val="24"/>
          <w:szCs w:val="24"/>
        </w:rPr>
        <w:t xml:space="preserve"> Заявки на исключение могут распечатываться на бумажный носитель либо храниться в электронном виде в соответствии с установленным порядком хранения документов в деле клиента.</w:t>
      </w:r>
    </w:p>
    <w:p w:rsidR="00962C79" w:rsidRDefault="00962C79" w:rsidP="00962C79">
      <w:pPr>
        <w:spacing w:before="60" w:after="60"/>
        <w:ind w:firstLine="539"/>
        <w:rPr>
          <w:sz w:val="24"/>
          <w:szCs w:val="24"/>
        </w:rPr>
      </w:pPr>
      <w:r>
        <w:rPr>
          <w:sz w:val="24"/>
          <w:szCs w:val="24"/>
        </w:rPr>
        <w:t xml:space="preserve">Документы, включенные в дело клиента, хранятся в </w:t>
      </w:r>
      <w:proofErr w:type="gramStart"/>
      <w:r>
        <w:rPr>
          <w:sz w:val="24"/>
          <w:szCs w:val="24"/>
        </w:rPr>
        <w:t>соответствии</w:t>
      </w:r>
      <w:proofErr w:type="gramEnd"/>
      <w:r>
        <w:rPr>
          <w:sz w:val="24"/>
          <w:szCs w:val="24"/>
        </w:rPr>
        <w:t xml:space="preserve"> с правилами организации государственного архивного дела.</w:t>
      </w:r>
    </w:p>
    <w:p w:rsidR="00962C79" w:rsidRDefault="00962C79" w:rsidP="00962C79">
      <w:pPr>
        <w:spacing w:before="60" w:after="60"/>
        <w:ind w:firstLine="539"/>
        <w:rPr>
          <w:sz w:val="24"/>
          <w:szCs w:val="24"/>
        </w:rPr>
      </w:pPr>
    </w:p>
    <w:p w:rsidR="00962C79" w:rsidRDefault="00962C79" w:rsidP="00962C79">
      <w:pPr>
        <w:spacing w:before="60" w:after="60"/>
        <w:jc w:val="center"/>
        <w:rPr>
          <w:sz w:val="24"/>
          <w:szCs w:val="24"/>
        </w:rPr>
      </w:pPr>
      <w:r>
        <w:rPr>
          <w:sz w:val="24"/>
          <w:szCs w:val="24"/>
        </w:rPr>
        <w:t xml:space="preserve">5. Правила указания информации </w:t>
      </w:r>
    </w:p>
    <w:p w:rsidR="00962C79" w:rsidRDefault="00962C79" w:rsidP="00962C79">
      <w:pPr>
        <w:spacing w:before="60" w:after="60"/>
        <w:jc w:val="center"/>
        <w:rPr>
          <w:sz w:val="24"/>
          <w:szCs w:val="24"/>
        </w:rPr>
      </w:pPr>
      <w:r>
        <w:rPr>
          <w:sz w:val="24"/>
          <w:szCs w:val="24"/>
        </w:rPr>
        <w:t xml:space="preserve">при заполнении прилагаемых к настоящему Порядку форм </w:t>
      </w:r>
    </w:p>
    <w:p w:rsidR="00962C79" w:rsidRDefault="00962C79" w:rsidP="00962C79">
      <w:pPr>
        <w:pStyle w:val="a5"/>
        <w:tabs>
          <w:tab w:val="left" w:pos="708"/>
        </w:tabs>
        <w:spacing w:before="60" w:after="60"/>
        <w:ind w:left="180"/>
        <w:rPr>
          <w:spacing w:val="-5"/>
          <w:sz w:val="24"/>
          <w:szCs w:val="24"/>
        </w:rPr>
      </w:pPr>
    </w:p>
    <w:p w:rsidR="00962C79" w:rsidRDefault="00962C79" w:rsidP="00962C79">
      <w:pPr>
        <w:spacing w:before="60" w:after="60"/>
        <w:ind w:firstLine="539"/>
        <w:rPr>
          <w:sz w:val="24"/>
          <w:szCs w:val="24"/>
        </w:rPr>
      </w:pPr>
      <w:r>
        <w:rPr>
          <w:sz w:val="24"/>
          <w:szCs w:val="24"/>
        </w:rPr>
        <w:t xml:space="preserve">5.1. </w:t>
      </w:r>
      <w:proofErr w:type="gramStart"/>
      <w:r>
        <w:rPr>
          <w:sz w:val="24"/>
          <w:szCs w:val="24"/>
        </w:rPr>
        <w:t xml:space="preserve">Формирование Сводного 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w:t>
      </w:r>
      <w:r>
        <w:rPr>
          <w:sz w:val="24"/>
          <w:szCs w:val="24"/>
        </w:rPr>
        <w:lastRenderedPageBreak/>
        <w:t>Дюртюлинский район Республики Башкортостан согласно приложению № 1</w:t>
      </w:r>
      <w:r>
        <w:rPr>
          <w:b/>
          <w:sz w:val="24"/>
          <w:szCs w:val="24"/>
        </w:rPr>
        <w:t xml:space="preserve"> </w:t>
      </w:r>
      <w:r>
        <w:rPr>
          <w:sz w:val="24"/>
          <w:szCs w:val="24"/>
        </w:rPr>
        <w:t>к настоящему Порядку осуществляется ТФУ МФ РБ Дюртюлинского района следующим образом.</w:t>
      </w:r>
      <w:proofErr w:type="gramEnd"/>
    </w:p>
    <w:p w:rsidR="00962C79" w:rsidRDefault="00962C79" w:rsidP="00962C79">
      <w:pPr>
        <w:spacing w:before="60" w:after="60"/>
        <w:ind w:firstLine="488"/>
        <w:rPr>
          <w:color w:val="000000"/>
          <w:sz w:val="24"/>
          <w:szCs w:val="24"/>
        </w:rPr>
      </w:pPr>
      <w:r>
        <w:rPr>
          <w:color w:val="000000"/>
          <w:sz w:val="24"/>
          <w:szCs w:val="24"/>
        </w:rPr>
        <w:t xml:space="preserve">В заголовочной части указывается дата, по состоянию на которую отражена информация. </w:t>
      </w:r>
      <w:proofErr w:type="gramStart"/>
      <w:r>
        <w:rPr>
          <w:color w:val="000000"/>
          <w:sz w:val="24"/>
          <w:szCs w:val="24"/>
        </w:rPr>
        <w:t xml:space="preserve">Дата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roofErr w:type="gramEnd"/>
    </w:p>
    <w:p w:rsidR="00962C79" w:rsidRDefault="00962C79" w:rsidP="00962C79">
      <w:pPr>
        <w:spacing w:before="60" w:after="60"/>
        <w:ind w:firstLine="488"/>
        <w:rPr>
          <w:color w:val="000000"/>
          <w:sz w:val="24"/>
          <w:szCs w:val="24"/>
        </w:rPr>
      </w:pPr>
      <w:r>
        <w:rPr>
          <w:color w:val="000000"/>
          <w:sz w:val="24"/>
          <w:szCs w:val="24"/>
        </w:rPr>
        <w:t xml:space="preserve">В кодовой зоне заголовочной части указывается дата заполнения документа </w:t>
      </w:r>
      <w:r>
        <w:rPr>
          <w:sz w:val="24"/>
          <w:szCs w:val="24"/>
        </w:rPr>
        <w:t>в формате «день, месяц, год» (00.00.0000, например, 28.10.2009)</w:t>
      </w:r>
      <w:r>
        <w:rPr>
          <w:color w:val="000000"/>
          <w:sz w:val="24"/>
          <w:szCs w:val="24"/>
        </w:rPr>
        <w:t>.</w:t>
      </w:r>
    </w:p>
    <w:p w:rsidR="00962C79" w:rsidRDefault="00962C79" w:rsidP="00962C79">
      <w:pPr>
        <w:spacing w:before="60" w:after="60"/>
        <w:ind w:firstLine="488"/>
        <w:rPr>
          <w:color w:val="000000"/>
          <w:sz w:val="24"/>
          <w:szCs w:val="24"/>
        </w:rPr>
      </w:pPr>
      <w:r>
        <w:rPr>
          <w:color w:val="000000"/>
          <w:sz w:val="24"/>
          <w:szCs w:val="24"/>
        </w:rPr>
        <w:t xml:space="preserve">В графах 1 – 18 </w:t>
      </w:r>
      <w:r>
        <w:rPr>
          <w:sz w:val="24"/>
          <w:szCs w:val="24"/>
        </w:rPr>
        <w:t>отражаются реквизиты Сводного реестра по состоянию на дату, на которую заполняется информация.</w:t>
      </w:r>
    </w:p>
    <w:p w:rsidR="00962C79" w:rsidRDefault="00962C79" w:rsidP="00962C79">
      <w:pPr>
        <w:spacing w:before="60" w:after="60"/>
        <w:ind w:firstLine="488"/>
        <w:rPr>
          <w:sz w:val="24"/>
          <w:szCs w:val="24"/>
        </w:rPr>
      </w:pPr>
      <w:r>
        <w:rPr>
          <w:color w:val="000000"/>
          <w:sz w:val="24"/>
          <w:szCs w:val="24"/>
        </w:rPr>
        <w:t xml:space="preserve">В графе 1 указывается код </w:t>
      </w:r>
      <w:r>
        <w:rPr>
          <w:sz w:val="24"/>
          <w:szCs w:val="24"/>
        </w:rPr>
        <w:t>участника бюджетного процес</w:t>
      </w:r>
      <w:smartTag w:uri="urn:schemas-microsoft-com:office:smarttags" w:element="PersonName">
        <w:r>
          <w:rPr>
            <w:sz w:val="24"/>
            <w:szCs w:val="24"/>
          </w:rPr>
          <w:t>са</w:t>
        </w:r>
      </w:smartTag>
      <w:r>
        <w:rPr>
          <w:color w:val="000000"/>
          <w:sz w:val="24"/>
          <w:szCs w:val="24"/>
        </w:rPr>
        <w:t xml:space="preserve"> по Сводному реестру</w:t>
      </w:r>
      <w:r>
        <w:rPr>
          <w:sz w:val="24"/>
          <w:szCs w:val="24"/>
        </w:rPr>
        <w:t>.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состоит из восьми  цифровых знаков.</w:t>
      </w:r>
    </w:p>
    <w:p w:rsidR="00962C79" w:rsidRDefault="00962C79" w:rsidP="00962C79">
      <w:pPr>
        <w:spacing w:before="60" w:after="60"/>
        <w:ind w:firstLine="539"/>
        <w:rPr>
          <w:sz w:val="24"/>
          <w:szCs w:val="24"/>
        </w:rPr>
      </w:pPr>
      <w:r>
        <w:rPr>
          <w:sz w:val="24"/>
          <w:szCs w:val="24"/>
        </w:rPr>
        <w:t xml:space="preserve">Реквизиты, отражаемые в </w:t>
      </w:r>
      <w:proofErr w:type="gramStart"/>
      <w:r>
        <w:rPr>
          <w:sz w:val="24"/>
          <w:szCs w:val="24"/>
        </w:rPr>
        <w:t>графах</w:t>
      </w:r>
      <w:proofErr w:type="gramEnd"/>
      <w:r>
        <w:rPr>
          <w:sz w:val="24"/>
          <w:szCs w:val="24"/>
        </w:rPr>
        <w:t xml:space="preserve"> 2-18, включаются в реестровую запись на основании проверенных (подтвержденных) Заявок на включение (изменение).</w:t>
      </w:r>
    </w:p>
    <w:p w:rsidR="00962C79" w:rsidRDefault="00962C79" w:rsidP="00962C79">
      <w:pPr>
        <w:spacing w:before="60" w:after="60"/>
        <w:ind w:firstLine="539"/>
        <w:rPr>
          <w:sz w:val="24"/>
          <w:szCs w:val="24"/>
        </w:rPr>
      </w:pPr>
      <w:r>
        <w:rPr>
          <w:sz w:val="24"/>
          <w:szCs w:val="24"/>
        </w:rPr>
        <w:t>В графе 18 указывается дата последнего изменения реестровой записи.</w:t>
      </w:r>
    </w:p>
    <w:p w:rsidR="00962C79" w:rsidRDefault="00962C79" w:rsidP="00962C79">
      <w:pPr>
        <w:spacing w:before="60" w:after="60"/>
        <w:ind w:firstLine="539"/>
        <w:rPr>
          <w:color w:val="000000"/>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формирования Сводного реестра</w:t>
      </w:r>
      <w:r>
        <w:rPr>
          <w:color w:val="000000"/>
          <w:sz w:val="24"/>
          <w:szCs w:val="24"/>
        </w:rPr>
        <w:t xml:space="preserve"> его подпись, расшифровка подписи с указанием инициалов и фамилии, номера телефона.</w:t>
      </w:r>
    </w:p>
    <w:p w:rsidR="00962C79" w:rsidRDefault="00962C79" w:rsidP="00962C79">
      <w:pPr>
        <w:spacing w:before="60" w:after="60"/>
        <w:ind w:firstLine="539"/>
        <w:rPr>
          <w:sz w:val="24"/>
          <w:szCs w:val="24"/>
        </w:rPr>
      </w:pPr>
      <w:proofErr w:type="gramStart"/>
      <w:r>
        <w:rPr>
          <w:color w:val="000000"/>
          <w:sz w:val="24"/>
          <w:szCs w:val="24"/>
        </w:rPr>
        <w:t xml:space="preserve">Дата подписания документа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spacing w:before="60" w:after="60"/>
        <w:ind w:firstLine="539"/>
        <w:rPr>
          <w:color w:val="000000"/>
          <w:sz w:val="24"/>
          <w:szCs w:val="24"/>
        </w:rPr>
      </w:pPr>
      <w:r>
        <w:rPr>
          <w:sz w:val="24"/>
          <w:szCs w:val="24"/>
        </w:rPr>
        <w:t xml:space="preserve">Каждая завершенная страница Сводного реестра 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962C79" w:rsidRDefault="00962C79" w:rsidP="00962C79">
      <w:pPr>
        <w:ind w:firstLine="539"/>
        <w:rPr>
          <w:color w:val="000000"/>
          <w:sz w:val="24"/>
          <w:szCs w:val="24"/>
        </w:rPr>
      </w:pPr>
      <w:r>
        <w:rPr>
          <w:color w:val="000000"/>
          <w:sz w:val="24"/>
          <w:szCs w:val="24"/>
        </w:rPr>
        <w:t xml:space="preserve">5.2. </w:t>
      </w:r>
      <w:proofErr w:type="gramStart"/>
      <w:r>
        <w:rPr>
          <w:color w:val="000000"/>
          <w:sz w:val="24"/>
          <w:szCs w:val="24"/>
        </w:rPr>
        <w:t xml:space="preserve">Формирование Выписки из сводного </w:t>
      </w:r>
      <w:r>
        <w:rPr>
          <w:sz w:val="24"/>
          <w:szCs w:val="24"/>
        </w:rPr>
        <w:t>реестра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согласно приложению № 2 к настоящему Порядку</w:t>
      </w:r>
      <w:r>
        <w:rPr>
          <w:color w:val="000000"/>
          <w:sz w:val="24"/>
          <w:szCs w:val="24"/>
        </w:rPr>
        <w:t xml:space="preserve"> </w:t>
      </w:r>
      <w:r>
        <w:rPr>
          <w:sz w:val="24"/>
          <w:szCs w:val="24"/>
        </w:rPr>
        <w:t>осуществляется ТФУ МФ РБ Дюртюлинского района</w:t>
      </w:r>
      <w:proofErr w:type="gramEnd"/>
      <w:r>
        <w:rPr>
          <w:sz w:val="24"/>
          <w:szCs w:val="24"/>
        </w:rPr>
        <w:t xml:space="preserve"> </w:t>
      </w:r>
      <w:r>
        <w:rPr>
          <w:color w:val="000000"/>
          <w:sz w:val="24"/>
          <w:szCs w:val="24"/>
        </w:rPr>
        <w:t>следующим образом.</w:t>
      </w:r>
    </w:p>
    <w:p w:rsidR="00962C79" w:rsidRDefault="00962C79" w:rsidP="00962C79">
      <w:pPr>
        <w:ind w:firstLine="485"/>
        <w:rPr>
          <w:color w:val="000000"/>
          <w:sz w:val="24"/>
          <w:szCs w:val="24"/>
        </w:rPr>
      </w:pPr>
      <w:r>
        <w:rPr>
          <w:color w:val="000000"/>
          <w:sz w:val="24"/>
          <w:szCs w:val="24"/>
        </w:rPr>
        <w:t xml:space="preserve">В заголовочной части указывается дата, по состоянию на которую отражена информация. </w:t>
      </w:r>
      <w:proofErr w:type="gramStart"/>
      <w:r>
        <w:rPr>
          <w:color w:val="000000"/>
          <w:sz w:val="24"/>
          <w:szCs w:val="24"/>
        </w:rPr>
        <w:t xml:space="preserve">Дата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roofErr w:type="gramEnd"/>
    </w:p>
    <w:p w:rsidR="00962C79" w:rsidRDefault="00962C79" w:rsidP="00962C79">
      <w:pPr>
        <w:ind w:firstLine="485"/>
        <w:rPr>
          <w:color w:val="000000"/>
          <w:sz w:val="24"/>
          <w:szCs w:val="24"/>
        </w:rPr>
      </w:pPr>
      <w:r>
        <w:rPr>
          <w:color w:val="000000"/>
          <w:sz w:val="24"/>
          <w:szCs w:val="24"/>
        </w:rPr>
        <w:t xml:space="preserve">В кодовой зоне заголовочной части указывается дата заполнения документа </w:t>
      </w:r>
      <w:r>
        <w:rPr>
          <w:sz w:val="24"/>
          <w:szCs w:val="24"/>
        </w:rPr>
        <w:t>в формате «день, месяц, год» (00.00.0000, например, 28.10.2009)</w:t>
      </w:r>
      <w:r>
        <w:rPr>
          <w:color w:val="000000"/>
          <w:sz w:val="24"/>
          <w:szCs w:val="24"/>
        </w:rPr>
        <w:t>.</w:t>
      </w:r>
    </w:p>
    <w:p w:rsidR="00962C79" w:rsidRDefault="00962C79" w:rsidP="00962C79">
      <w:pPr>
        <w:ind w:firstLine="539"/>
        <w:rPr>
          <w:color w:val="000000"/>
          <w:sz w:val="24"/>
          <w:szCs w:val="24"/>
        </w:rPr>
      </w:pPr>
      <w:r>
        <w:rPr>
          <w:sz w:val="24"/>
          <w:szCs w:val="24"/>
        </w:rPr>
        <w:t xml:space="preserve">В строке «Наименование органа» </w:t>
      </w:r>
      <w:r>
        <w:rPr>
          <w:color w:val="000000"/>
          <w:sz w:val="24"/>
          <w:szCs w:val="24"/>
        </w:rPr>
        <w:t xml:space="preserve">указывается полное наименование </w:t>
      </w:r>
      <w:r>
        <w:rPr>
          <w:sz w:val="24"/>
          <w:szCs w:val="24"/>
        </w:rPr>
        <w:t>органа</w:t>
      </w:r>
      <w:r>
        <w:rPr>
          <w:color w:val="000000"/>
          <w:sz w:val="24"/>
          <w:szCs w:val="24"/>
        </w:rPr>
        <w:t>, в котором сформирована Выписка из сводного реестра. Строка заполняется во всех случаях.</w:t>
      </w:r>
    </w:p>
    <w:p w:rsidR="00962C79" w:rsidRDefault="00962C79" w:rsidP="00962C79">
      <w:pPr>
        <w:ind w:firstLine="539"/>
        <w:rPr>
          <w:sz w:val="24"/>
          <w:szCs w:val="24"/>
        </w:rPr>
      </w:pPr>
      <w:r>
        <w:rPr>
          <w:sz w:val="24"/>
          <w:szCs w:val="24"/>
        </w:rPr>
        <w:t xml:space="preserve">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w:t>
      </w:r>
      <w:r>
        <w:rPr>
          <w:color w:val="000000"/>
          <w:sz w:val="24"/>
          <w:szCs w:val="24"/>
        </w:rPr>
        <w:t xml:space="preserve">При этом в кодовой зоне заголовочной части указывается его код </w:t>
      </w:r>
      <w:r>
        <w:rPr>
          <w:sz w:val="24"/>
          <w:szCs w:val="24"/>
        </w:rPr>
        <w:t>согласно коду главы по бюджетной классификации</w:t>
      </w:r>
      <w:r>
        <w:rPr>
          <w:color w:val="000000"/>
          <w:sz w:val="24"/>
          <w:szCs w:val="24"/>
        </w:rPr>
        <w:t xml:space="preserve">. </w:t>
      </w:r>
      <w:r>
        <w:rPr>
          <w:sz w:val="24"/>
          <w:szCs w:val="24"/>
        </w:rPr>
        <w:t>Строка заполняется во всех случаях.</w:t>
      </w:r>
    </w:p>
    <w:p w:rsidR="00962C79" w:rsidRDefault="00962C79" w:rsidP="00962C79">
      <w:pPr>
        <w:ind w:firstLine="539"/>
        <w:rPr>
          <w:sz w:val="24"/>
          <w:szCs w:val="24"/>
        </w:rPr>
      </w:pPr>
      <w:r>
        <w:rPr>
          <w:sz w:val="24"/>
          <w:szCs w:val="24"/>
        </w:rPr>
        <w:t xml:space="preserve">В строке «Наименование*»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w:t>
      </w:r>
      <w:r>
        <w:rPr>
          <w:color w:val="000000"/>
          <w:sz w:val="24"/>
          <w:szCs w:val="24"/>
        </w:rPr>
        <w:t xml:space="preserve">При этом в кодовой зоне заголовочной части указывается его </w:t>
      </w:r>
      <w:r>
        <w:rPr>
          <w:color w:val="000000"/>
          <w:sz w:val="24"/>
          <w:szCs w:val="24"/>
        </w:rPr>
        <w:lastRenderedPageBreak/>
        <w:t xml:space="preserve">код </w:t>
      </w:r>
      <w:r>
        <w:rPr>
          <w:sz w:val="24"/>
          <w:szCs w:val="24"/>
        </w:rPr>
        <w:t>участника бюджетного процес</w:t>
      </w:r>
      <w:smartTag w:uri="urn:schemas-microsoft-com:office:smarttags" w:element="PersonName">
        <w:r>
          <w:rPr>
            <w:sz w:val="24"/>
            <w:szCs w:val="24"/>
          </w:rPr>
          <w:t>са</w:t>
        </w:r>
      </w:smartTag>
      <w:r>
        <w:rPr>
          <w:color w:val="000000"/>
          <w:sz w:val="24"/>
          <w:szCs w:val="24"/>
        </w:rPr>
        <w:t xml:space="preserve"> по Сводному реестру</w:t>
      </w:r>
      <w:r>
        <w:rPr>
          <w:sz w:val="24"/>
          <w:szCs w:val="24"/>
        </w:rPr>
        <w:t xml:space="preserve">. Строка заполняется в </w:t>
      </w:r>
      <w:proofErr w:type="gramStart"/>
      <w:r>
        <w:rPr>
          <w:sz w:val="24"/>
          <w:szCs w:val="24"/>
        </w:rPr>
        <w:t>случае</w:t>
      </w:r>
      <w:proofErr w:type="gramEnd"/>
      <w:r>
        <w:rPr>
          <w:sz w:val="24"/>
          <w:szCs w:val="24"/>
        </w:rPr>
        <w:t xml:space="preserve"> формирования Выписки из сводного реестра по участникам бюджетного процес</w:t>
      </w:r>
      <w:smartTag w:uri="urn:schemas-microsoft-com:office:smarttags" w:element="PersonName">
        <w:r>
          <w:rPr>
            <w:sz w:val="24"/>
            <w:szCs w:val="24"/>
          </w:rPr>
          <w:t>са</w:t>
        </w:r>
      </w:smartTag>
      <w:r>
        <w:rPr>
          <w:sz w:val="24"/>
          <w:szCs w:val="24"/>
        </w:rPr>
        <w:t>,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962C79" w:rsidRDefault="00962C79" w:rsidP="00962C79">
      <w:pPr>
        <w:ind w:firstLine="539"/>
        <w:rPr>
          <w:sz w:val="24"/>
          <w:szCs w:val="24"/>
        </w:rPr>
      </w:pPr>
      <w:r>
        <w:rPr>
          <w:sz w:val="24"/>
          <w:szCs w:val="24"/>
        </w:rPr>
        <w:t>В строке «Основание для выписки» указывается основание для заполнения Выписки из сводного реестра.</w:t>
      </w:r>
    </w:p>
    <w:p w:rsidR="00962C79" w:rsidRDefault="00962C79" w:rsidP="00962C79">
      <w:pPr>
        <w:ind w:firstLine="539"/>
        <w:rPr>
          <w:sz w:val="24"/>
          <w:szCs w:val="24"/>
        </w:rPr>
      </w:pPr>
      <w:r>
        <w:rPr>
          <w:sz w:val="24"/>
          <w:szCs w:val="24"/>
        </w:rPr>
        <w:t>В графе 1 проставляется порядковый номер строки табличной части Выписки из сводного реестра.</w:t>
      </w:r>
    </w:p>
    <w:p w:rsidR="00962C79" w:rsidRDefault="00962C79" w:rsidP="00962C79">
      <w:pPr>
        <w:ind w:firstLine="539"/>
        <w:rPr>
          <w:sz w:val="24"/>
          <w:szCs w:val="24"/>
        </w:rPr>
      </w:pPr>
      <w:r>
        <w:rPr>
          <w:sz w:val="24"/>
          <w:szCs w:val="24"/>
        </w:rPr>
        <w:t>В графах 2 - 18 проставляется реестровая запись по соответствующему участнику бюджетного процес</w:t>
      </w:r>
      <w:smartTag w:uri="urn:schemas-microsoft-com:office:smarttags" w:element="PersonName">
        <w:r>
          <w:rPr>
            <w:sz w:val="24"/>
            <w:szCs w:val="24"/>
          </w:rPr>
          <w:t>са</w:t>
        </w:r>
      </w:smartTag>
      <w:r>
        <w:rPr>
          <w:sz w:val="24"/>
          <w:szCs w:val="24"/>
        </w:rPr>
        <w:t xml:space="preserve"> по состоянию на дату заполнения Выписки из сводного реестра.</w:t>
      </w:r>
    </w:p>
    <w:p w:rsidR="00962C79" w:rsidRDefault="00962C79" w:rsidP="00962C79">
      <w:pPr>
        <w:ind w:firstLine="539"/>
        <w:rPr>
          <w:color w:val="000000"/>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заполнения Выписки из сводного реестра</w:t>
      </w:r>
      <w:r>
        <w:rPr>
          <w:color w:val="000000"/>
          <w:sz w:val="24"/>
          <w:szCs w:val="24"/>
        </w:rPr>
        <w:t>, его подпись, расшифровка подписи с указанием инициалов и фамилии, номера телефона.</w:t>
      </w:r>
    </w:p>
    <w:p w:rsidR="00962C79" w:rsidRDefault="00962C79" w:rsidP="00962C79">
      <w:pPr>
        <w:ind w:firstLine="539"/>
        <w:rPr>
          <w:sz w:val="24"/>
          <w:szCs w:val="24"/>
        </w:rPr>
      </w:pPr>
      <w:proofErr w:type="gramStart"/>
      <w:r>
        <w:rPr>
          <w:color w:val="000000"/>
          <w:sz w:val="24"/>
          <w:szCs w:val="24"/>
        </w:rPr>
        <w:t xml:space="preserve">Дата подписания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ind w:firstLine="539"/>
        <w:rPr>
          <w:color w:val="000000"/>
          <w:sz w:val="24"/>
          <w:szCs w:val="24"/>
        </w:rPr>
      </w:pPr>
      <w:r>
        <w:rPr>
          <w:sz w:val="24"/>
          <w:szCs w:val="24"/>
        </w:rPr>
        <w:t xml:space="preserve">Каждая завершенная страница Выписки из сводного реестра 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962C79" w:rsidRDefault="00962C79" w:rsidP="00962C79">
      <w:pPr>
        <w:ind w:firstLine="539"/>
        <w:rPr>
          <w:sz w:val="24"/>
          <w:szCs w:val="24"/>
        </w:rPr>
      </w:pPr>
      <w:r>
        <w:rPr>
          <w:sz w:val="24"/>
          <w:szCs w:val="24"/>
        </w:rPr>
        <w:t xml:space="preserve">5.4. </w:t>
      </w:r>
      <w:proofErr w:type="gramStart"/>
      <w:r>
        <w:rPr>
          <w:sz w:val="24"/>
          <w:szCs w:val="24"/>
        </w:rPr>
        <w:t>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w:t>
      </w:r>
      <w:proofErr w:type="gramEnd"/>
      <w:r>
        <w:rPr>
          <w:sz w:val="24"/>
          <w:szCs w:val="24"/>
        </w:rPr>
        <w:t xml:space="preserve"> район Республики Башкортостан согласно приложению № 3</w:t>
      </w:r>
      <w:r>
        <w:rPr>
          <w:b/>
          <w:sz w:val="24"/>
          <w:szCs w:val="24"/>
        </w:rPr>
        <w:t xml:space="preserve"> </w:t>
      </w:r>
      <w:r>
        <w:rPr>
          <w:sz w:val="24"/>
          <w:szCs w:val="24"/>
        </w:rPr>
        <w:t xml:space="preserve">к настоящему Порядку осуществляется участником бюджетного </w:t>
      </w:r>
      <w:proofErr w:type="gramStart"/>
      <w:r>
        <w:rPr>
          <w:sz w:val="24"/>
          <w:szCs w:val="24"/>
        </w:rPr>
        <w:t>процесса</w:t>
      </w:r>
      <w:proofErr w:type="gramEnd"/>
      <w:r>
        <w:rPr>
          <w:sz w:val="24"/>
          <w:szCs w:val="24"/>
        </w:rPr>
        <w:t xml:space="preserve"> </w:t>
      </w:r>
      <w:r>
        <w:rPr>
          <w:color w:val="000000"/>
          <w:sz w:val="24"/>
          <w:szCs w:val="24"/>
        </w:rPr>
        <w:t>следующим образом.</w:t>
      </w:r>
    </w:p>
    <w:p w:rsidR="00962C79" w:rsidRDefault="00962C79" w:rsidP="00962C79">
      <w:pPr>
        <w:ind w:firstLine="539"/>
        <w:rPr>
          <w:color w:val="000000"/>
          <w:sz w:val="24"/>
          <w:szCs w:val="24"/>
        </w:rPr>
      </w:pPr>
      <w:r>
        <w:rPr>
          <w:sz w:val="24"/>
          <w:szCs w:val="24"/>
        </w:rPr>
        <w:t>Заявка на включение (изменение) заполняется участником бюджетного процес</w:t>
      </w:r>
      <w:smartTag w:uri="urn:schemas-microsoft-com:office:smarttags" w:element="PersonName">
        <w:r>
          <w:rPr>
            <w:sz w:val="24"/>
            <w:szCs w:val="24"/>
          </w:rPr>
          <w:t>са</w:t>
        </w:r>
      </w:smartTag>
      <w:r>
        <w:rPr>
          <w:sz w:val="24"/>
          <w:szCs w:val="24"/>
        </w:rPr>
        <w:t>, за исключением строк «Номер, присвоенный ТФУ МФ РБ Дюртюлинского района», «Дата постановки на учет в ТФУ МФ РБ Дюртюлинского района», «Ответственный исполнитель ТФУ МФ РБ Дюртюлинского района».</w:t>
      </w:r>
    </w:p>
    <w:p w:rsidR="00962C79" w:rsidRDefault="00962C79" w:rsidP="00962C79">
      <w:pPr>
        <w:ind w:firstLine="539"/>
        <w:rPr>
          <w:sz w:val="24"/>
          <w:szCs w:val="24"/>
        </w:rPr>
      </w:pPr>
      <w:proofErr w:type="gramStart"/>
      <w:r>
        <w:rPr>
          <w:sz w:val="24"/>
          <w:szCs w:val="24"/>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 сельского поселения Старобаишевский сельсовет муниципального района Дюртюлинский район Республики Башкортостан, главного администратора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и трехзначного порядкового номера) Заявки на включение (изменение), присвоенный</w:t>
      </w:r>
      <w:proofErr w:type="gramEnd"/>
      <w:r>
        <w:rPr>
          <w:sz w:val="24"/>
          <w:szCs w:val="24"/>
        </w:rPr>
        <w:t xml:space="preserve"> </w:t>
      </w:r>
      <w:proofErr w:type="gramStart"/>
      <w:r>
        <w:rPr>
          <w:sz w:val="24"/>
          <w:szCs w:val="24"/>
        </w:rPr>
        <w:t>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ind w:firstLine="539"/>
        <w:rPr>
          <w:sz w:val="24"/>
          <w:szCs w:val="24"/>
        </w:rPr>
      </w:pPr>
      <w:r>
        <w:rPr>
          <w:color w:val="000000"/>
          <w:sz w:val="24"/>
          <w:szCs w:val="24"/>
        </w:rPr>
        <w:t xml:space="preserve">В кодовой зоне заголовочной части указывается дата заполнения документа </w:t>
      </w:r>
      <w:r>
        <w:rPr>
          <w:sz w:val="24"/>
          <w:szCs w:val="24"/>
        </w:rPr>
        <w:t>в формате «день, месяц, год» (00.00.0000, например, 28.10.2009)</w:t>
      </w:r>
      <w:r>
        <w:rPr>
          <w:color w:val="000000"/>
          <w:sz w:val="24"/>
          <w:szCs w:val="24"/>
        </w:rPr>
        <w:t>.</w:t>
      </w:r>
    </w:p>
    <w:p w:rsidR="00962C79" w:rsidRDefault="00962C79" w:rsidP="00962C79">
      <w:pPr>
        <w:pStyle w:val="3"/>
        <w:spacing w:after="0"/>
        <w:rPr>
          <w:sz w:val="24"/>
          <w:szCs w:val="24"/>
        </w:rPr>
      </w:pPr>
      <w:r>
        <w:rPr>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962C79" w:rsidRDefault="00962C79" w:rsidP="00962C79">
      <w:pPr>
        <w:pStyle w:val="3"/>
        <w:spacing w:after="0"/>
        <w:rPr>
          <w:sz w:val="24"/>
          <w:szCs w:val="24"/>
        </w:rPr>
      </w:pPr>
      <w:r>
        <w:rPr>
          <w:sz w:val="24"/>
          <w:szCs w:val="24"/>
        </w:rPr>
        <w:t>Дата заполнения в заголовочной части Заявки на включение (изменение) не должна превышать дату текущего рабочего дня.</w:t>
      </w:r>
    </w:p>
    <w:p w:rsidR="00962C79" w:rsidRDefault="00962C79" w:rsidP="00962C79">
      <w:pPr>
        <w:ind w:firstLine="539"/>
        <w:rPr>
          <w:sz w:val="24"/>
          <w:szCs w:val="24"/>
        </w:rPr>
      </w:pPr>
      <w:r>
        <w:rPr>
          <w:sz w:val="24"/>
          <w:szCs w:val="24"/>
        </w:rPr>
        <w:t>В строке «Наименование участника бюджетного процес</w:t>
      </w:r>
      <w:smartTag w:uri="urn:schemas-microsoft-com:office:smarttags" w:element="PersonName">
        <w:r>
          <w:rPr>
            <w:sz w:val="24"/>
            <w:szCs w:val="24"/>
          </w:rPr>
          <w:t>са</w:t>
        </w:r>
      </w:smartTag>
      <w:r>
        <w:rPr>
          <w:sz w:val="24"/>
          <w:szCs w:val="24"/>
        </w:rPr>
        <w:t>» указывается полное наименование участника бюджетного процес</w:t>
      </w:r>
      <w:smartTag w:uri="urn:schemas-microsoft-com:office:smarttags" w:element="PersonName">
        <w:r>
          <w:rPr>
            <w:sz w:val="24"/>
            <w:szCs w:val="24"/>
          </w:rPr>
          <w:t>са</w:t>
        </w:r>
      </w:smartTag>
      <w:r>
        <w:rPr>
          <w:sz w:val="24"/>
          <w:szCs w:val="24"/>
        </w:rPr>
        <w:t xml:space="preserve"> в соответствии с учредительным </w:t>
      </w:r>
      <w:r>
        <w:rPr>
          <w:sz w:val="24"/>
          <w:szCs w:val="24"/>
        </w:rPr>
        <w:lastRenderedPageBreak/>
        <w:t>документом (уставом) и документом о государственной регистрации. При этом в кодовой зоне заголовочной части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В случае составления Заявки на включение в Сводный реестр кодовая зона заголовочной части не заполняется. </w:t>
      </w:r>
    </w:p>
    <w:p w:rsidR="00962C79" w:rsidRDefault="00962C79" w:rsidP="00962C79">
      <w:pPr>
        <w:pStyle w:val="3"/>
        <w:spacing w:after="0"/>
        <w:rPr>
          <w:sz w:val="24"/>
          <w:szCs w:val="24"/>
        </w:rPr>
      </w:pPr>
      <w:proofErr w:type="gramStart"/>
      <w:r>
        <w:rPr>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ТФУ МФ РБ Дюртюлинского района на открытие счета в кредитной</w:t>
      </w:r>
      <w:proofErr w:type="gramEnd"/>
      <w:r>
        <w:rPr>
          <w:sz w:val="24"/>
          <w:szCs w:val="24"/>
        </w:rPr>
        <w:t xml:space="preserve"> организации.</w:t>
      </w:r>
    </w:p>
    <w:p w:rsidR="00962C79" w:rsidRDefault="00962C79" w:rsidP="00962C79">
      <w:pPr>
        <w:ind w:firstLine="539"/>
        <w:rPr>
          <w:sz w:val="24"/>
          <w:szCs w:val="24"/>
        </w:rPr>
      </w:pPr>
      <w:r>
        <w:rPr>
          <w:sz w:val="24"/>
          <w:szCs w:val="24"/>
        </w:rPr>
        <w:t>При заполнении Заявки на включение (изменение) главного распорядителя, главного администратора доходов или главного администратора источников финансирования дефицита строка «Наименование участника бюджетного процес</w:t>
      </w:r>
      <w:smartTag w:uri="urn:schemas-microsoft-com:office:smarttags" w:element="PersonName">
        <w:r>
          <w:rPr>
            <w:sz w:val="24"/>
            <w:szCs w:val="24"/>
          </w:rPr>
          <w:t>са</w:t>
        </w:r>
      </w:smartTag>
      <w:r>
        <w:rPr>
          <w:sz w:val="24"/>
          <w:szCs w:val="24"/>
        </w:rPr>
        <w:t xml:space="preserve">» не заполняется. </w:t>
      </w:r>
    </w:p>
    <w:p w:rsidR="00962C79" w:rsidRDefault="00962C79" w:rsidP="00962C79">
      <w:pPr>
        <w:ind w:firstLine="539"/>
        <w:rPr>
          <w:sz w:val="24"/>
          <w:szCs w:val="24"/>
        </w:rPr>
      </w:pPr>
      <w:r>
        <w:rPr>
          <w:sz w:val="24"/>
          <w:szCs w:val="24"/>
        </w:rPr>
        <w:t>Обособленное подразделение в строке «Наименование участника бюджетного процес</w:t>
      </w:r>
      <w:smartTag w:uri="urn:schemas-microsoft-com:office:smarttags" w:element="PersonName">
        <w:r>
          <w:rPr>
            <w:sz w:val="24"/>
            <w:szCs w:val="24"/>
          </w:rPr>
          <w:t>са</w:t>
        </w:r>
      </w:smartTag>
      <w:r>
        <w:rPr>
          <w:sz w:val="24"/>
          <w:szCs w:val="24"/>
        </w:rPr>
        <w:t>»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962C79" w:rsidRDefault="00962C79" w:rsidP="00962C79">
      <w:pPr>
        <w:ind w:firstLine="539"/>
        <w:rPr>
          <w:sz w:val="24"/>
          <w:szCs w:val="24"/>
        </w:rPr>
      </w:pPr>
      <w:r>
        <w:rPr>
          <w:sz w:val="24"/>
          <w:szCs w:val="24"/>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962C79" w:rsidRDefault="00962C79" w:rsidP="00962C79">
      <w:pPr>
        <w:ind w:firstLine="539"/>
        <w:rPr>
          <w:sz w:val="24"/>
          <w:szCs w:val="24"/>
        </w:rPr>
      </w:pPr>
      <w:r>
        <w:rPr>
          <w:sz w:val="24"/>
          <w:szCs w:val="24"/>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w:t>
      </w:r>
      <w:smartTag w:uri="urn:schemas-microsoft-com:office:smarttags" w:element="PersonName">
        <w:r>
          <w:rPr>
            <w:sz w:val="24"/>
            <w:szCs w:val="24"/>
          </w:rPr>
          <w:t>са</w:t>
        </w:r>
      </w:smartTag>
      <w:r>
        <w:rPr>
          <w:sz w:val="24"/>
          <w:szCs w:val="24"/>
        </w:rPr>
        <w:t>.</w:t>
      </w:r>
    </w:p>
    <w:p w:rsidR="00962C79" w:rsidRDefault="00962C79" w:rsidP="00962C79">
      <w:pPr>
        <w:ind w:firstLine="539"/>
        <w:rPr>
          <w:sz w:val="24"/>
          <w:szCs w:val="24"/>
        </w:rPr>
      </w:pPr>
      <w:r>
        <w:rPr>
          <w:sz w:val="24"/>
          <w:szCs w:val="24"/>
        </w:rPr>
        <w:t>В строке «Наименование вышестоящего участника бюджетного процес</w:t>
      </w:r>
      <w:smartTag w:uri="urn:schemas-microsoft-com:office:smarttags" w:element="PersonName">
        <w:r>
          <w:rPr>
            <w:sz w:val="24"/>
            <w:szCs w:val="24"/>
          </w:rPr>
          <w:t>са</w:t>
        </w:r>
      </w:smartTag>
      <w:r>
        <w:rPr>
          <w:sz w:val="24"/>
          <w:szCs w:val="24"/>
        </w:rPr>
        <w:t>» указывается наименование вышестоящего участника бюджетного процес</w:t>
      </w:r>
      <w:smartTag w:uri="urn:schemas-microsoft-com:office:smarttags" w:element="PersonName">
        <w:r>
          <w:rPr>
            <w:sz w:val="24"/>
            <w:szCs w:val="24"/>
          </w:rPr>
          <w:t>са</w:t>
        </w:r>
      </w:smartTag>
      <w:r>
        <w:rPr>
          <w:sz w:val="24"/>
          <w:szCs w:val="24"/>
        </w:rPr>
        <w:t>, в непосредственном ведении которого находится участник бюджетного процес</w:t>
      </w:r>
      <w:smartTag w:uri="urn:schemas-microsoft-com:office:smarttags" w:element="PersonName">
        <w:r>
          <w:rPr>
            <w:sz w:val="24"/>
            <w:szCs w:val="24"/>
          </w:rPr>
          <w:t>са</w:t>
        </w:r>
      </w:smartTag>
      <w:r>
        <w:rPr>
          <w:sz w:val="24"/>
          <w:szCs w:val="24"/>
        </w:rPr>
        <w:t>. При этом в кодовой зоне заголовочной части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вышестоящего участника бюджетного процес</w:t>
      </w:r>
      <w:smartTag w:uri="urn:schemas-microsoft-com:office:smarttags" w:element="PersonName">
        <w:r>
          <w:rPr>
            <w:sz w:val="24"/>
            <w:szCs w:val="24"/>
          </w:rPr>
          <w:t>са</w:t>
        </w:r>
      </w:smartTag>
      <w:r>
        <w:rPr>
          <w:sz w:val="24"/>
          <w:szCs w:val="24"/>
        </w:rPr>
        <w:t xml:space="preserve">. </w:t>
      </w:r>
    </w:p>
    <w:p w:rsidR="00962C79" w:rsidRDefault="00962C79" w:rsidP="00962C79">
      <w:pPr>
        <w:ind w:firstLine="539"/>
        <w:rPr>
          <w:sz w:val="24"/>
          <w:szCs w:val="24"/>
        </w:rPr>
      </w:pPr>
      <w:r>
        <w:rPr>
          <w:sz w:val="24"/>
          <w:szCs w:val="24"/>
        </w:rPr>
        <w:t>Наименование вышестоящего участника бюджетного процес</w:t>
      </w:r>
      <w:smartTag w:uri="urn:schemas-microsoft-com:office:smarttags" w:element="PersonName">
        <w:r>
          <w:rPr>
            <w:sz w:val="24"/>
            <w:szCs w:val="24"/>
          </w:rPr>
          <w:t>са</w:t>
        </w:r>
      </w:smartTag>
      <w:r>
        <w:rPr>
          <w:sz w:val="24"/>
          <w:szCs w:val="24"/>
        </w:rPr>
        <w:t xml:space="preserve"> в заголовочной части Заявки на включение (изменение) должно соответствовать </w:t>
      </w:r>
      <w:proofErr w:type="gramStart"/>
      <w:r>
        <w:rPr>
          <w:sz w:val="24"/>
          <w:szCs w:val="24"/>
        </w:rPr>
        <w:t>указанному</w:t>
      </w:r>
      <w:proofErr w:type="gramEnd"/>
      <w:r>
        <w:rPr>
          <w:sz w:val="24"/>
          <w:szCs w:val="24"/>
        </w:rPr>
        <w:t xml:space="preserve"> в акте участника бюджетного процес</w:t>
      </w:r>
      <w:smartTag w:uri="urn:schemas-microsoft-com:office:smarttags" w:element="PersonName">
        <w:r>
          <w:rPr>
            <w:sz w:val="24"/>
            <w:szCs w:val="24"/>
          </w:rPr>
          <w:t>са</w:t>
        </w:r>
      </w:smartTag>
      <w:r>
        <w:rPr>
          <w:sz w:val="24"/>
          <w:szCs w:val="24"/>
        </w:rPr>
        <w:t>, утвердившего перечень подведомственных участников бюджетного процес</w:t>
      </w:r>
      <w:smartTag w:uri="urn:schemas-microsoft-com:office:smarttags" w:element="PersonName">
        <w:r>
          <w:rPr>
            <w:sz w:val="24"/>
            <w:szCs w:val="24"/>
          </w:rPr>
          <w:t>са</w:t>
        </w:r>
      </w:smartTag>
      <w:r>
        <w:rPr>
          <w:sz w:val="24"/>
          <w:szCs w:val="24"/>
        </w:rPr>
        <w:t>.</w:t>
      </w:r>
    </w:p>
    <w:p w:rsidR="00962C79" w:rsidRDefault="00962C79" w:rsidP="00962C79">
      <w:pPr>
        <w:ind w:firstLine="539"/>
        <w:rPr>
          <w:sz w:val="24"/>
          <w:szCs w:val="24"/>
        </w:rPr>
      </w:pPr>
      <w:r>
        <w:rPr>
          <w:sz w:val="24"/>
          <w:szCs w:val="24"/>
        </w:rPr>
        <w:t>Обособленное подразделение в строке «Наименование вышестоящего участника бюджетного процес</w:t>
      </w:r>
      <w:smartTag w:uri="urn:schemas-microsoft-com:office:smarttags" w:element="PersonName">
        <w:r>
          <w:rPr>
            <w:sz w:val="24"/>
            <w:szCs w:val="24"/>
          </w:rPr>
          <w:t>са</w:t>
        </w:r>
      </w:smartTag>
      <w:r>
        <w:rPr>
          <w:sz w:val="24"/>
          <w:szCs w:val="24"/>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 </w:t>
      </w:r>
    </w:p>
    <w:p w:rsidR="00962C79" w:rsidRDefault="00962C79" w:rsidP="00962C79">
      <w:pPr>
        <w:pStyle w:val="3"/>
        <w:spacing w:after="0"/>
        <w:rPr>
          <w:sz w:val="24"/>
          <w:szCs w:val="24"/>
        </w:rPr>
      </w:pPr>
      <w:r>
        <w:rPr>
          <w:sz w:val="24"/>
          <w:szCs w:val="24"/>
        </w:rPr>
        <w:t>При изменении реквизитов участника бюджетного процес</w:t>
      </w:r>
      <w:smartTag w:uri="urn:schemas-microsoft-com:office:smarttags" w:element="PersonName">
        <w:r>
          <w:rPr>
            <w:sz w:val="24"/>
            <w:szCs w:val="24"/>
          </w:rPr>
          <w:t>са</w:t>
        </w:r>
      </w:smartTag>
      <w:r>
        <w:rPr>
          <w:sz w:val="24"/>
          <w:szCs w:val="24"/>
        </w:rPr>
        <w:t xml:space="preserve"> код главы по бюджетной классификации, а также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вышестоящего участника бюджетного процес</w:t>
      </w:r>
      <w:smartTag w:uri="urn:schemas-microsoft-com:office:smarttags" w:element="PersonName">
        <w:r>
          <w:rPr>
            <w:sz w:val="24"/>
            <w:szCs w:val="24"/>
          </w:rPr>
          <w:t>са</w:t>
        </w:r>
      </w:smartTag>
      <w:r>
        <w:rPr>
          <w:sz w:val="24"/>
          <w:szCs w:val="24"/>
        </w:rPr>
        <w:t xml:space="preserve">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962C79" w:rsidRDefault="00962C79" w:rsidP="00962C79">
      <w:pPr>
        <w:ind w:firstLine="539"/>
        <w:rPr>
          <w:sz w:val="24"/>
          <w:szCs w:val="24"/>
        </w:rPr>
      </w:pPr>
      <w:r>
        <w:rPr>
          <w:sz w:val="24"/>
          <w:szCs w:val="24"/>
        </w:rPr>
        <w:t>В графе 1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Графа 1 не заполняется в </w:t>
      </w:r>
      <w:proofErr w:type="gramStart"/>
      <w:r>
        <w:rPr>
          <w:sz w:val="24"/>
          <w:szCs w:val="24"/>
        </w:rPr>
        <w:t>случае</w:t>
      </w:r>
      <w:proofErr w:type="gramEnd"/>
      <w:r>
        <w:rPr>
          <w:sz w:val="24"/>
          <w:szCs w:val="24"/>
        </w:rPr>
        <w:t xml:space="preserve"> включения участников бюджетного процес</w:t>
      </w:r>
      <w:smartTag w:uri="urn:schemas-microsoft-com:office:smarttags" w:element="PersonName">
        <w:r>
          <w:rPr>
            <w:sz w:val="24"/>
            <w:szCs w:val="24"/>
          </w:rPr>
          <w:t>са</w:t>
        </w:r>
      </w:smartTag>
      <w:r>
        <w:rPr>
          <w:sz w:val="24"/>
          <w:szCs w:val="24"/>
        </w:rPr>
        <w:t xml:space="preserve"> в Сводный реестр, в этом случае в графе проставляется прочерк.</w:t>
      </w:r>
    </w:p>
    <w:p w:rsidR="00962C79" w:rsidRDefault="00962C79" w:rsidP="00962C79">
      <w:pPr>
        <w:pStyle w:val="3"/>
        <w:spacing w:after="0"/>
        <w:rPr>
          <w:sz w:val="24"/>
          <w:szCs w:val="24"/>
        </w:rPr>
      </w:pPr>
      <w:r>
        <w:rPr>
          <w:sz w:val="24"/>
          <w:szCs w:val="24"/>
        </w:rPr>
        <w:t>В графе 2 указывается полное наименование участника бюджетного процес</w:t>
      </w:r>
      <w:smartTag w:uri="urn:schemas-microsoft-com:office:smarttags" w:element="PersonName">
        <w:r>
          <w:rPr>
            <w:sz w:val="24"/>
            <w:szCs w:val="24"/>
          </w:rPr>
          <w:t>са</w:t>
        </w:r>
      </w:smartTag>
      <w:r>
        <w:rPr>
          <w:sz w:val="24"/>
          <w:szCs w:val="24"/>
        </w:rPr>
        <w:t xml:space="preserve"> в соответствии с учредительным документом (уставом) и документом о государственной </w:t>
      </w:r>
      <w:r>
        <w:rPr>
          <w:sz w:val="24"/>
          <w:szCs w:val="24"/>
        </w:rPr>
        <w:lastRenderedPageBreak/>
        <w:t>регистрации.</w:t>
      </w:r>
    </w:p>
    <w:p w:rsidR="00962C79" w:rsidRDefault="00962C79" w:rsidP="00962C79">
      <w:pPr>
        <w:ind w:firstLine="539"/>
        <w:rPr>
          <w:sz w:val="24"/>
          <w:szCs w:val="24"/>
        </w:rPr>
      </w:pPr>
      <w:r>
        <w:rPr>
          <w:sz w:val="24"/>
          <w:szCs w:val="24"/>
        </w:rPr>
        <w:t>В графе 3 указывается сокращенное наименование участника бюджетного процес</w:t>
      </w:r>
      <w:smartTag w:uri="urn:schemas-microsoft-com:office:smarttags" w:element="PersonName">
        <w:r>
          <w:rPr>
            <w:sz w:val="24"/>
            <w:szCs w:val="24"/>
          </w:rPr>
          <w:t>са</w:t>
        </w:r>
      </w:smartTag>
      <w:r>
        <w:rPr>
          <w:sz w:val="24"/>
          <w:szCs w:val="24"/>
        </w:rPr>
        <w:t xml:space="preserve">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w:t>
      </w:r>
      <w:smartTag w:uri="urn:schemas-microsoft-com:office:smarttags" w:element="PersonName">
        <w:r>
          <w:rPr>
            <w:sz w:val="24"/>
            <w:szCs w:val="24"/>
          </w:rPr>
          <w:t>са</w:t>
        </w:r>
      </w:smartTag>
      <w:r>
        <w:rPr>
          <w:sz w:val="24"/>
          <w:szCs w:val="24"/>
        </w:rPr>
        <w:t xml:space="preserve">. </w:t>
      </w:r>
    </w:p>
    <w:p w:rsidR="00962C79" w:rsidRDefault="00962C79" w:rsidP="00962C79">
      <w:pPr>
        <w:ind w:firstLine="539"/>
        <w:rPr>
          <w:sz w:val="24"/>
          <w:szCs w:val="24"/>
        </w:rPr>
      </w:pPr>
      <w:r>
        <w:rPr>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962C79" w:rsidRDefault="00962C79" w:rsidP="00962C79">
      <w:pPr>
        <w:ind w:firstLine="539"/>
        <w:rPr>
          <w:sz w:val="24"/>
          <w:szCs w:val="24"/>
        </w:rPr>
      </w:pPr>
      <w:r>
        <w:rPr>
          <w:sz w:val="24"/>
          <w:szCs w:val="24"/>
        </w:rPr>
        <w:t>В графе 4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ОКФС, соответствующий республиканской форме собственности. </w:t>
      </w:r>
    </w:p>
    <w:p w:rsidR="00962C79" w:rsidRDefault="00962C79" w:rsidP="00962C79">
      <w:pPr>
        <w:ind w:firstLine="539"/>
        <w:rPr>
          <w:sz w:val="24"/>
          <w:szCs w:val="24"/>
        </w:rPr>
      </w:pPr>
      <w:r>
        <w:rPr>
          <w:sz w:val="24"/>
          <w:szCs w:val="24"/>
        </w:rPr>
        <w:t>Обособленное подразделение в графе 4 указывают код по ОКФС вышестоящего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ind w:firstLine="539"/>
        <w:rPr>
          <w:sz w:val="24"/>
          <w:szCs w:val="24"/>
        </w:rPr>
      </w:pPr>
      <w:r>
        <w:rPr>
          <w:sz w:val="24"/>
          <w:szCs w:val="24"/>
        </w:rPr>
        <w:t>В графе 5 указывается код по ОКОПФ, соответствующий коду по ОКОПФ бюджетного учреждения.</w:t>
      </w:r>
    </w:p>
    <w:p w:rsidR="00962C79" w:rsidRDefault="00962C79" w:rsidP="00962C79">
      <w:pPr>
        <w:ind w:firstLine="539"/>
        <w:rPr>
          <w:sz w:val="24"/>
          <w:szCs w:val="24"/>
        </w:rPr>
      </w:pPr>
      <w:r>
        <w:rPr>
          <w:sz w:val="24"/>
          <w:szCs w:val="24"/>
        </w:rPr>
        <w:t>Обособленное подразделение графу 5 не заполняют. В графе проставляется прочерк.</w:t>
      </w:r>
    </w:p>
    <w:p w:rsidR="00962C79" w:rsidRDefault="00962C79" w:rsidP="00962C79">
      <w:pPr>
        <w:ind w:firstLine="539"/>
        <w:rPr>
          <w:sz w:val="24"/>
          <w:szCs w:val="24"/>
        </w:rPr>
      </w:pPr>
      <w:r>
        <w:rPr>
          <w:sz w:val="24"/>
          <w:szCs w:val="24"/>
        </w:rPr>
        <w:t>В графе 6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главного распорядителя или распорядителя,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7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получателя,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8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иного получателя,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pStyle w:val="3"/>
        <w:spacing w:after="0"/>
        <w:rPr>
          <w:sz w:val="24"/>
          <w:szCs w:val="24"/>
        </w:rPr>
      </w:pPr>
      <w:r>
        <w:rPr>
          <w:sz w:val="24"/>
          <w:szCs w:val="24"/>
        </w:rPr>
        <w:t>Отметка о налич</w:t>
      </w:r>
      <w:proofErr w:type="gramStart"/>
      <w:r>
        <w:rPr>
          <w:sz w:val="24"/>
          <w:szCs w:val="24"/>
        </w:rPr>
        <w:t>ии у у</w:t>
      </w:r>
      <w:proofErr w:type="gramEnd"/>
      <w:r>
        <w:rPr>
          <w:sz w:val="24"/>
          <w:szCs w:val="24"/>
        </w:rPr>
        <w:t>частника бюджетного процес</w:t>
      </w:r>
      <w:smartTag w:uri="urn:schemas-microsoft-com:office:smarttags" w:element="PersonName">
        <w:r>
          <w:rPr>
            <w:sz w:val="24"/>
            <w:szCs w:val="24"/>
          </w:rPr>
          <w:t>са</w:t>
        </w:r>
      </w:smartTag>
      <w:r>
        <w:rPr>
          <w:sz w:val="24"/>
          <w:szCs w:val="24"/>
        </w:rPr>
        <w:t xml:space="preserve">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ТФУ МФ РБ Дюртюлинского района на открытие счета в кредитной организации.</w:t>
      </w:r>
    </w:p>
    <w:p w:rsidR="00962C79" w:rsidRDefault="00962C79" w:rsidP="00962C79">
      <w:pPr>
        <w:ind w:firstLine="539"/>
        <w:rPr>
          <w:sz w:val="24"/>
          <w:szCs w:val="24"/>
        </w:rPr>
      </w:pPr>
      <w:r>
        <w:rPr>
          <w:sz w:val="24"/>
          <w:szCs w:val="24"/>
        </w:rPr>
        <w:t>В графе 9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10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администратора доходов,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11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12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13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Pr>
          <w:sz w:val="24"/>
          <w:szCs w:val="24"/>
        </w:rPr>
        <w:lastRenderedPageBreak/>
        <w:t>«нет»,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14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В графе 15 указывается «да», если участник бюджетного процес</w:t>
      </w:r>
      <w:smartTag w:uri="urn:schemas-microsoft-com:office:smarttags" w:element="PersonName">
        <w:r>
          <w:rPr>
            <w:sz w:val="24"/>
            <w:szCs w:val="24"/>
          </w:rPr>
          <w:t>са</w:t>
        </w:r>
      </w:smartTag>
      <w:r>
        <w:rPr>
          <w:sz w:val="24"/>
          <w:szCs w:val="24"/>
        </w:rPr>
        <w:t xml:space="preserve">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w:t>
      </w:r>
      <w:smartTag w:uri="urn:schemas-microsoft-com:office:smarttags" w:element="PersonName">
        <w:r>
          <w:rPr>
            <w:sz w:val="24"/>
            <w:szCs w:val="24"/>
          </w:rPr>
          <w:t>са</w:t>
        </w:r>
      </w:smartTag>
      <w:r>
        <w:rPr>
          <w:sz w:val="24"/>
          <w:szCs w:val="24"/>
        </w:rPr>
        <w:t xml:space="preserve"> не обладает такими бюджетными полномочиями.</w:t>
      </w:r>
    </w:p>
    <w:p w:rsidR="00962C79" w:rsidRDefault="00962C79" w:rsidP="00962C79">
      <w:pPr>
        <w:ind w:firstLine="539"/>
        <w:rPr>
          <w:sz w:val="24"/>
          <w:szCs w:val="24"/>
        </w:rPr>
      </w:pPr>
      <w:r>
        <w:rPr>
          <w:sz w:val="24"/>
          <w:szCs w:val="24"/>
        </w:rPr>
        <w:t>При заполнении Заявки на включение в Сводный реестр реквизитов главного распорядителя, главного администратора доходов или главного администратора источников финансирования дефицита графы 7, 8, 10, 13 – 15 не заполняются. В графах проставляется прочерк.</w:t>
      </w:r>
    </w:p>
    <w:p w:rsidR="00962C79" w:rsidRDefault="00962C79" w:rsidP="00962C79">
      <w:pPr>
        <w:ind w:firstLine="539"/>
        <w:rPr>
          <w:sz w:val="24"/>
          <w:szCs w:val="24"/>
        </w:rPr>
      </w:pPr>
      <w:r>
        <w:rPr>
          <w:sz w:val="24"/>
          <w:szCs w:val="24"/>
        </w:rPr>
        <w:t>При заполнении Заявки на включение в Сводный реестр реквизитов иного получателя, находящегося в непосредственном ведении главного распорядителя, графы 6, 7, 9 – 15 не заполняются. В графах проставляется прочерк.</w:t>
      </w:r>
    </w:p>
    <w:p w:rsidR="00962C79" w:rsidRDefault="00962C79" w:rsidP="00962C79">
      <w:pPr>
        <w:ind w:firstLine="539"/>
        <w:rPr>
          <w:sz w:val="24"/>
          <w:szCs w:val="24"/>
        </w:rPr>
      </w:pPr>
      <w:r>
        <w:rPr>
          <w:sz w:val="24"/>
          <w:szCs w:val="24"/>
        </w:rPr>
        <w:t>В графе 16 указывается дата, начиная с которой может быть включена (обновлена) реестровая запись в Сводный реестр, в формате «день, месяц, год» (00.00.0000, например, 28.10.2009).</w:t>
      </w:r>
    </w:p>
    <w:p w:rsidR="00962C79" w:rsidRDefault="00962C79" w:rsidP="00962C79">
      <w:pPr>
        <w:pStyle w:val="3"/>
        <w:spacing w:after="0"/>
        <w:rPr>
          <w:sz w:val="24"/>
          <w:szCs w:val="24"/>
        </w:rPr>
      </w:pPr>
      <w:r>
        <w:rPr>
          <w:sz w:val="24"/>
          <w:szCs w:val="24"/>
        </w:rPr>
        <w:t>В случае включения бюджетных полномочий участника бюджетного процес</w:t>
      </w:r>
      <w:smartTag w:uri="urn:schemas-microsoft-com:office:smarttags" w:element="PersonName">
        <w:r>
          <w:rPr>
            <w:sz w:val="24"/>
            <w:szCs w:val="24"/>
          </w:rPr>
          <w:t>са</w:t>
        </w:r>
      </w:smartTag>
      <w:r>
        <w:rPr>
          <w:sz w:val="24"/>
          <w:szCs w:val="24"/>
        </w:rPr>
        <w:t xml:space="preserve">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w:t>
      </w:r>
      <w:smartTag w:uri="urn:schemas-microsoft-com:office:smarttags" w:element="PersonName">
        <w:r>
          <w:rPr>
            <w:sz w:val="24"/>
            <w:szCs w:val="24"/>
          </w:rPr>
          <w:t>са</w:t>
        </w:r>
      </w:smartTag>
      <w:r>
        <w:rPr>
          <w:sz w:val="24"/>
          <w:szCs w:val="24"/>
        </w:rPr>
        <w:t xml:space="preserve"> соответствующими бюджетными полномочиями. При этом</w:t>
      </w:r>
      <w:proofErr w:type="gramStart"/>
      <w:r>
        <w:rPr>
          <w:sz w:val="24"/>
          <w:szCs w:val="24"/>
        </w:rPr>
        <w:t>,</w:t>
      </w:r>
      <w:proofErr w:type="gramEnd"/>
      <w:r>
        <w:rPr>
          <w:sz w:val="24"/>
          <w:szCs w:val="24"/>
        </w:rPr>
        <w:t xml:space="preserve"> если дата вступления в силу документа о наделении участника бюджетного процес</w:t>
      </w:r>
      <w:smartTag w:uri="urn:schemas-microsoft-com:office:smarttags" w:element="PersonName">
        <w:r>
          <w:rPr>
            <w:sz w:val="24"/>
            <w:szCs w:val="24"/>
          </w:rPr>
          <w:t>са</w:t>
        </w:r>
      </w:smartTag>
      <w:r>
        <w:rPr>
          <w:sz w:val="24"/>
          <w:szCs w:val="24"/>
        </w:rPr>
        <w:t xml:space="preserve">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962C79" w:rsidRDefault="00962C79" w:rsidP="00962C79">
      <w:pPr>
        <w:pStyle w:val="3"/>
        <w:spacing w:after="0"/>
        <w:rPr>
          <w:sz w:val="24"/>
          <w:szCs w:val="24"/>
        </w:rPr>
      </w:pPr>
      <w:proofErr w:type="gramStart"/>
      <w:r>
        <w:rPr>
          <w:sz w:val="24"/>
          <w:szCs w:val="24"/>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Pr>
          <w:sz w:val="24"/>
          <w:szCs w:val="24"/>
        </w:rPr>
        <w:t xml:space="preserve"> бюджетных полномочий.</w:t>
      </w:r>
    </w:p>
    <w:p w:rsidR="00962C79" w:rsidRDefault="00962C79" w:rsidP="00962C79">
      <w:pPr>
        <w:ind w:firstLine="539"/>
        <w:rPr>
          <w:sz w:val="24"/>
          <w:szCs w:val="24"/>
        </w:rPr>
      </w:pPr>
      <w:proofErr w:type="gramStart"/>
      <w:r>
        <w:rPr>
          <w:sz w:val="24"/>
          <w:szCs w:val="24"/>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Pr>
          <w:sz w:val="24"/>
          <w:szCs w:val="24"/>
        </w:rPr>
        <w:t xml:space="preserve"> находится участник бюджетного процес</w:t>
      </w:r>
      <w:smartTag w:uri="urn:schemas-microsoft-com:office:smarttags" w:element="PersonName">
        <w:r>
          <w:rPr>
            <w:sz w:val="24"/>
            <w:szCs w:val="24"/>
          </w:rPr>
          <w:t>са</w:t>
        </w:r>
      </w:smartTag>
      <w:r>
        <w:rPr>
          <w:sz w:val="24"/>
          <w:szCs w:val="24"/>
        </w:rPr>
        <w:t>, о наделении его бюджетными полномочиями администратора доходов либо об исключении для участника бюджетного процес</w:t>
      </w:r>
      <w:smartTag w:uri="urn:schemas-microsoft-com:office:smarttags" w:element="PersonName">
        <w:r>
          <w:rPr>
            <w:sz w:val="24"/>
            <w:szCs w:val="24"/>
          </w:rPr>
          <w:t>са</w:t>
        </w:r>
      </w:smartTag>
      <w:r>
        <w:rPr>
          <w:sz w:val="24"/>
          <w:szCs w:val="24"/>
        </w:rPr>
        <w:t xml:space="preserve"> бюджетных полномочий администратора доходов.</w:t>
      </w:r>
    </w:p>
    <w:p w:rsidR="00962C79" w:rsidRDefault="00962C79" w:rsidP="00962C79">
      <w:pPr>
        <w:ind w:firstLine="539"/>
        <w:rPr>
          <w:sz w:val="24"/>
          <w:szCs w:val="24"/>
        </w:rPr>
      </w:pPr>
      <w:r>
        <w:rPr>
          <w:sz w:val="24"/>
          <w:szCs w:val="24"/>
        </w:rPr>
        <w:t>В Заявке на включение (изменение) графы 2 – 16 подлежат обязательному заполнению (с учетом указанных особенностей).</w:t>
      </w:r>
    </w:p>
    <w:p w:rsidR="00962C79" w:rsidRDefault="00962C79" w:rsidP="00962C79">
      <w:pPr>
        <w:ind w:firstLine="539"/>
        <w:rPr>
          <w:sz w:val="24"/>
          <w:szCs w:val="24"/>
        </w:rPr>
      </w:pPr>
      <w:r>
        <w:rPr>
          <w:sz w:val="24"/>
          <w:szCs w:val="24"/>
        </w:rPr>
        <w:t>Заявка на включение (изменение) подписывается руководителем участника бюджетного процес</w:t>
      </w:r>
      <w:smartTag w:uri="urn:schemas-microsoft-com:office:smarttags" w:element="PersonName">
        <w:r>
          <w:rPr>
            <w:sz w:val="24"/>
            <w:szCs w:val="24"/>
          </w:rPr>
          <w:t>са</w:t>
        </w:r>
      </w:smartTag>
      <w:r>
        <w:rPr>
          <w:sz w:val="24"/>
          <w:szCs w:val="24"/>
        </w:rPr>
        <w:t xml:space="preserve">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962C79" w:rsidRDefault="00962C79" w:rsidP="00962C79">
      <w:pPr>
        <w:ind w:firstLine="539"/>
        <w:rPr>
          <w:sz w:val="24"/>
          <w:szCs w:val="24"/>
        </w:rPr>
      </w:pPr>
      <w:proofErr w:type="gramStart"/>
      <w:r>
        <w:rPr>
          <w:sz w:val="24"/>
          <w:szCs w:val="24"/>
        </w:rPr>
        <w:lastRenderedPageBreak/>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pStyle w:val="3"/>
        <w:spacing w:after="0"/>
        <w:rPr>
          <w:sz w:val="24"/>
          <w:szCs w:val="24"/>
        </w:rPr>
      </w:pPr>
      <w:r>
        <w:rPr>
          <w:sz w:val="24"/>
          <w:szCs w:val="24"/>
        </w:rPr>
        <w:t>Подпись руководителя участника бюджетного процес</w:t>
      </w:r>
      <w:smartTag w:uri="urn:schemas-microsoft-com:office:smarttags" w:element="PersonName">
        <w:r>
          <w:rPr>
            <w:sz w:val="24"/>
            <w:szCs w:val="24"/>
          </w:rPr>
          <w:t>са</w:t>
        </w:r>
      </w:smartTag>
      <w:r>
        <w:rPr>
          <w:sz w:val="24"/>
          <w:szCs w:val="24"/>
        </w:rPr>
        <w:t xml:space="preserve"> или уполномоченного им лица в Заявке на включение (изменение) должна соответствовать подписи в карточке образцов подписей.</w:t>
      </w:r>
    </w:p>
    <w:p w:rsidR="00962C79" w:rsidRDefault="00962C79" w:rsidP="00962C79">
      <w:pPr>
        <w:ind w:firstLine="539"/>
        <w:rPr>
          <w:sz w:val="24"/>
          <w:szCs w:val="24"/>
        </w:rPr>
      </w:pPr>
      <w:r>
        <w:rPr>
          <w:sz w:val="24"/>
          <w:szCs w:val="24"/>
        </w:rPr>
        <w:t>В строке «Номер, присвоенный ТФУ МФ РБ Дюртюлинского района»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962C79" w:rsidRDefault="00962C79" w:rsidP="00962C79">
      <w:pPr>
        <w:ind w:firstLine="539"/>
        <w:rPr>
          <w:sz w:val="24"/>
          <w:szCs w:val="24"/>
        </w:rPr>
      </w:pPr>
      <w:proofErr w:type="gramStart"/>
      <w:r>
        <w:rPr>
          <w:sz w:val="24"/>
          <w:szCs w:val="24"/>
        </w:rPr>
        <w:t xml:space="preserve">В строке «Дата постановки на учет в ТФУ МФ РБ Дюртюлинского района» указывается дата присвоения Заявке на включение (изменение) регистрационного номера – дата </w:t>
      </w:r>
      <w:r>
        <w:rPr>
          <w:color w:val="000000"/>
          <w:sz w:val="24"/>
          <w:szCs w:val="24"/>
        </w:rPr>
        <w:t xml:space="preserve">постановки на учет в </w:t>
      </w:r>
      <w:r>
        <w:rPr>
          <w:sz w:val="24"/>
          <w:szCs w:val="24"/>
        </w:rPr>
        <w:t>ТФУ МФ РБ Дюртюлинского района</w:t>
      </w:r>
      <w:r>
        <w:rPr>
          <w:color w:val="000000"/>
          <w:sz w:val="24"/>
          <w:szCs w:val="24"/>
        </w:rPr>
        <w:t xml:space="preserve">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roofErr w:type="gramEnd"/>
    </w:p>
    <w:p w:rsidR="00962C79" w:rsidRDefault="00962C79" w:rsidP="00962C79">
      <w:pPr>
        <w:ind w:firstLine="539"/>
        <w:rPr>
          <w:sz w:val="24"/>
          <w:szCs w:val="24"/>
        </w:rPr>
      </w:pPr>
      <w:r>
        <w:rPr>
          <w:sz w:val="24"/>
          <w:szCs w:val="24"/>
        </w:rPr>
        <w:t>В строке «Ответственный исполнитель ТФУ МФ РБ Дюртюлинского района» проставляется должность работника ТФУ МФ РБ Дюртюлинского района,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962C79" w:rsidRDefault="00962C79" w:rsidP="00962C79">
      <w:pPr>
        <w:ind w:firstLine="539"/>
        <w:rPr>
          <w:sz w:val="24"/>
          <w:szCs w:val="24"/>
        </w:rPr>
      </w:pPr>
      <w:r>
        <w:rPr>
          <w:sz w:val="24"/>
          <w:szCs w:val="24"/>
        </w:rPr>
        <w:t>В строке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962C79" w:rsidRDefault="00962C79" w:rsidP="00962C79">
      <w:pPr>
        <w:ind w:firstLine="539"/>
        <w:rPr>
          <w:sz w:val="24"/>
          <w:szCs w:val="24"/>
        </w:rPr>
      </w:pPr>
      <w:r>
        <w:rPr>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962C79" w:rsidRDefault="00962C79" w:rsidP="00962C79">
      <w:pPr>
        <w:ind w:firstLine="539"/>
        <w:rPr>
          <w:sz w:val="24"/>
          <w:szCs w:val="24"/>
        </w:rPr>
      </w:pPr>
      <w:r>
        <w:rPr>
          <w:sz w:val="24"/>
          <w:szCs w:val="24"/>
        </w:rPr>
        <w:t xml:space="preserve">5.5. </w:t>
      </w:r>
      <w:proofErr w:type="gramStart"/>
      <w:r>
        <w:rPr>
          <w:sz w:val="24"/>
          <w:szCs w:val="24"/>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w:t>
      </w:r>
      <w:proofErr w:type="gramEnd"/>
      <w:r>
        <w:rPr>
          <w:sz w:val="24"/>
          <w:szCs w:val="24"/>
        </w:rPr>
        <w:t xml:space="preserve"> район Республики Башкортостан согласно приложению № 4 </w:t>
      </w:r>
      <w:r>
        <w:rPr>
          <w:b/>
          <w:sz w:val="24"/>
          <w:szCs w:val="24"/>
        </w:rPr>
        <w:t xml:space="preserve"> </w:t>
      </w:r>
      <w:r>
        <w:rPr>
          <w:sz w:val="24"/>
          <w:szCs w:val="24"/>
        </w:rPr>
        <w:t>к настоящему Порядку</w:t>
      </w:r>
      <w:r>
        <w:rPr>
          <w:color w:val="000000"/>
          <w:sz w:val="24"/>
          <w:szCs w:val="24"/>
        </w:rPr>
        <w:t xml:space="preserve"> </w:t>
      </w:r>
      <w:r>
        <w:rPr>
          <w:sz w:val="24"/>
          <w:szCs w:val="24"/>
        </w:rPr>
        <w:t>осуществляется ТФУ МФ РБ Дюртюлинского района</w:t>
      </w:r>
      <w:r>
        <w:rPr>
          <w:color w:val="000000"/>
          <w:sz w:val="24"/>
          <w:szCs w:val="24"/>
        </w:rPr>
        <w:t xml:space="preserve"> следующим образом</w:t>
      </w:r>
      <w:r>
        <w:rPr>
          <w:sz w:val="24"/>
          <w:szCs w:val="24"/>
        </w:rPr>
        <w:t>.</w:t>
      </w:r>
    </w:p>
    <w:p w:rsidR="00962C79" w:rsidRDefault="00962C79" w:rsidP="00962C79">
      <w:pPr>
        <w:ind w:firstLine="539"/>
        <w:rPr>
          <w:sz w:val="24"/>
          <w:szCs w:val="24"/>
        </w:rPr>
      </w:pPr>
      <w:r>
        <w:rPr>
          <w:sz w:val="24"/>
          <w:szCs w:val="24"/>
        </w:rPr>
        <w:t>В заголовочной части указывается номер Извещения о включении (изменении) реквизитов.</w:t>
      </w:r>
    </w:p>
    <w:p w:rsidR="00962C79" w:rsidRDefault="00962C79" w:rsidP="00962C79">
      <w:pPr>
        <w:ind w:firstLine="539"/>
        <w:rPr>
          <w:sz w:val="24"/>
          <w:szCs w:val="24"/>
        </w:rPr>
      </w:pPr>
      <w:r>
        <w:rPr>
          <w:sz w:val="24"/>
          <w:szCs w:val="24"/>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ТФУ МФ РБ Дюртюлинского района является порядковым сквозным номером в </w:t>
      </w:r>
      <w:proofErr w:type="gramStart"/>
      <w:r>
        <w:rPr>
          <w:sz w:val="24"/>
          <w:szCs w:val="24"/>
        </w:rPr>
        <w:t>рамках</w:t>
      </w:r>
      <w:proofErr w:type="gramEnd"/>
      <w:r>
        <w:rPr>
          <w:sz w:val="24"/>
          <w:szCs w:val="24"/>
        </w:rPr>
        <w:t xml:space="preserve"> календарного года.</w:t>
      </w:r>
    </w:p>
    <w:p w:rsidR="00962C79" w:rsidRDefault="00962C79" w:rsidP="00962C79">
      <w:pPr>
        <w:ind w:firstLine="539"/>
        <w:rPr>
          <w:sz w:val="24"/>
          <w:szCs w:val="24"/>
        </w:rPr>
      </w:pPr>
      <w:r>
        <w:rPr>
          <w:sz w:val="24"/>
          <w:szCs w:val="24"/>
        </w:rPr>
        <w:t>Извещениям о включении (изменении) реквизитов, которые направляются ТФУ МФ РБ Дюртюлинского района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r>
        <w:rPr>
          <w:color w:val="000000"/>
          <w:sz w:val="24"/>
          <w:szCs w:val="24"/>
        </w:rPr>
        <w:t>.</w:t>
      </w:r>
    </w:p>
    <w:p w:rsidR="00962C79" w:rsidRDefault="00962C79" w:rsidP="00962C79">
      <w:pPr>
        <w:ind w:firstLine="539"/>
        <w:rPr>
          <w:sz w:val="24"/>
          <w:szCs w:val="24"/>
        </w:rPr>
      </w:pPr>
      <w:r>
        <w:rPr>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62C79" w:rsidRDefault="00962C79" w:rsidP="00962C79">
      <w:pPr>
        <w:ind w:firstLine="539"/>
        <w:rPr>
          <w:sz w:val="24"/>
          <w:szCs w:val="24"/>
        </w:rPr>
      </w:pPr>
      <w:r>
        <w:rPr>
          <w:sz w:val="24"/>
          <w:szCs w:val="24"/>
        </w:rPr>
        <w:t xml:space="preserve">В кодовой зоне заголовочной части указывается дата составления документа в </w:t>
      </w:r>
      <w:r>
        <w:rPr>
          <w:sz w:val="24"/>
          <w:szCs w:val="24"/>
        </w:rPr>
        <w:lastRenderedPageBreak/>
        <w:t>формате «день, месяц, год» (00.00.0000, например, 28.10.2009).</w:t>
      </w:r>
    </w:p>
    <w:p w:rsidR="00962C79" w:rsidRDefault="00962C79" w:rsidP="00962C79">
      <w:pPr>
        <w:ind w:firstLine="539"/>
        <w:rPr>
          <w:sz w:val="24"/>
          <w:szCs w:val="24"/>
        </w:rPr>
      </w:pPr>
      <w:r>
        <w:rPr>
          <w:sz w:val="24"/>
          <w:szCs w:val="24"/>
        </w:rPr>
        <w:t>В строке «Откуда» указывается полное наименование ТФУ МФ РБ Дюртюлинского района, отправителя</w:t>
      </w:r>
      <w:r>
        <w:rPr>
          <w:color w:val="000000"/>
          <w:sz w:val="24"/>
          <w:szCs w:val="24"/>
        </w:rPr>
        <w:t xml:space="preserve"> </w:t>
      </w:r>
      <w:r>
        <w:rPr>
          <w:sz w:val="24"/>
          <w:szCs w:val="24"/>
        </w:rPr>
        <w:t>Извещения о включении (изменении) реквизитов соответствующему адре</w:t>
      </w:r>
      <w:smartTag w:uri="urn:schemas-microsoft-com:office:smarttags" w:element="PersonName">
        <w:r>
          <w:rPr>
            <w:sz w:val="24"/>
            <w:szCs w:val="24"/>
          </w:rPr>
          <w:t>са</w:t>
        </w:r>
      </w:smartTag>
      <w:r>
        <w:rPr>
          <w:sz w:val="24"/>
          <w:szCs w:val="24"/>
        </w:rPr>
        <w:t>ту</w:t>
      </w:r>
      <w:r>
        <w:rPr>
          <w:color w:val="000000"/>
          <w:sz w:val="24"/>
          <w:szCs w:val="24"/>
        </w:rPr>
        <w:t>. В строке «Кому» указывается наименование участника бюджетного процес</w:t>
      </w:r>
      <w:smartTag w:uri="urn:schemas-microsoft-com:office:smarttags" w:element="PersonName">
        <w:r>
          <w:rPr>
            <w:color w:val="000000"/>
            <w:sz w:val="24"/>
            <w:szCs w:val="24"/>
          </w:rPr>
          <w:t>са</w:t>
        </w:r>
      </w:smartTag>
      <w:r>
        <w:rPr>
          <w:sz w:val="24"/>
          <w:szCs w:val="24"/>
        </w:rPr>
        <w:t xml:space="preserve">, которому направляется данное Извещение о включении (изменении) реквизитов. </w:t>
      </w:r>
      <w:r>
        <w:rPr>
          <w:color w:val="000000"/>
          <w:sz w:val="24"/>
          <w:szCs w:val="24"/>
        </w:rPr>
        <w:t>При этом в кодовой зоне заголовочной части указывается код главы по бюджетной классификации</w:t>
      </w:r>
      <w:r>
        <w:rPr>
          <w:sz w:val="24"/>
          <w:szCs w:val="24"/>
        </w:rPr>
        <w:t>, или код участника бюджетного процес</w:t>
      </w:r>
      <w:smartTag w:uri="urn:schemas-microsoft-com:office:smarttags" w:element="PersonName">
        <w:r>
          <w:rPr>
            <w:sz w:val="24"/>
            <w:szCs w:val="24"/>
          </w:rPr>
          <w:t>са</w:t>
        </w:r>
      </w:smartTag>
      <w:r>
        <w:rPr>
          <w:sz w:val="24"/>
          <w:szCs w:val="24"/>
        </w:rPr>
        <w:t xml:space="preserve"> </w:t>
      </w:r>
      <w:r>
        <w:rPr>
          <w:color w:val="000000"/>
          <w:sz w:val="24"/>
          <w:szCs w:val="24"/>
        </w:rPr>
        <w:t>по Сводному реестру</w:t>
      </w:r>
      <w:r>
        <w:rPr>
          <w:sz w:val="24"/>
          <w:szCs w:val="24"/>
        </w:rPr>
        <w:t xml:space="preserve"> вышестоящего участника бюджетного процес</w:t>
      </w:r>
      <w:smartTag w:uri="urn:schemas-microsoft-com:office:smarttags" w:element="PersonName">
        <w:r>
          <w:rPr>
            <w:sz w:val="24"/>
            <w:szCs w:val="24"/>
          </w:rPr>
          <w:t>са</w:t>
        </w:r>
      </w:smartTag>
      <w:r>
        <w:rPr>
          <w:sz w:val="24"/>
          <w:szCs w:val="24"/>
        </w:rPr>
        <w:t xml:space="preserve"> или код участника бюджетного процес</w:t>
      </w:r>
      <w:smartTag w:uri="urn:schemas-microsoft-com:office:smarttags" w:element="PersonName">
        <w:r>
          <w:rPr>
            <w:sz w:val="24"/>
            <w:szCs w:val="24"/>
          </w:rPr>
          <w:t>са</w:t>
        </w:r>
      </w:smartTag>
      <w:r>
        <w:rPr>
          <w:sz w:val="24"/>
          <w:szCs w:val="24"/>
        </w:rPr>
        <w:t xml:space="preserve"> </w:t>
      </w:r>
      <w:r>
        <w:rPr>
          <w:color w:val="000000"/>
          <w:sz w:val="24"/>
          <w:szCs w:val="24"/>
        </w:rPr>
        <w:t>по Сводному реестру.</w:t>
      </w:r>
      <w:r>
        <w:rPr>
          <w:sz w:val="24"/>
          <w:szCs w:val="24"/>
        </w:rPr>
        <w:t xml:space="preserve"> </w:t>
      </w:r>
    </w:p>
    <w:p w:rsidR="00962C79" w:rsidRDefault="00962C79" w:rsidP="00962C79">
      <w:pPr>
        <w:ind w:firstLine="539"/>
        <w:rPr>
          <w:sz w:val="24"/>
          <w:szCs w:val="24"/>
        </w:rPr>
      </w:pPr>
      <w:r>
        <w:rPr>
          <w:sz w:val="24"/>
          <w:szCs w:val="24"/>
        </w:rPr>
        <w:t>В графе 1 указывается порядковый номер строки табличной части Извещения о включении (изменении) реквизитов.</w:t>
      </w:r>
    </w:p>
    <w:p w:rsidR="00962C79" w:rsidRDefault="00962C79" w:rsidP="00962C79">
      <w:pPr>
        <w:ind w:firstLine="539"/>
        <w:rPr>
          <w:sz w:val="24"/>
          <w:szCs w:val="24"/>
        </w:rPr>
      </w:pPr>
      <w:r>
        <w:rPr>
          <w:sz w:val="24"/>
          <w:szCs w:val="24"/>
        </w:rPr>
        <w:t xml:space="preserve">Реквизиты, указанные в </w:t>
      </w:r>
      <w:proofErr w:type="gramStart"/>
      <w:r>
        <w:rPr>
          <w:sz w:val="24"/>
          <w:szCs w:val="24"/>
        </w:rPr>
        <w:t>графах</w:t>
      </w:r>
      <w:proofErr w:type="gramEnd"/>
      <w:r>
        <w:rPr>
          <w:sz w:val="24"/>
          <w:szCs w:val="24"/>
        </w:rPr>
        <w:t xml:space="preserve"> 2 – 17, 19 и 20, должны соответствовать реестровой записи при включении реквизитов в Сводный реестр участников бюджетного процес</w:t>
      </w:r>
      <w:smartTag w:uri="urn:schemas-microsoft-com:office:smarttags" w:element="PersonName">
        <w:r>
          <w:rPr>
            <w:sz w:val="24"/>
            <w:szCs w:val="24"/>
          </w:rPr>
          <w:t>са</w:t>
        </w:r>
      </w:smartTag>
      <w:r>
        <w:rPr>
          <w:sz w:val="24"/>
          <w:szCs w:val="24"/>
        </w:rPr>
        <w:t xml:space="preserve"> или обновленной реестровой записи при изменении реестровой записи в Сводном реестре. </w:t>
      </w:r>
    </w:p>
    <w:p w:rsidR="00962C79" w:rsidRDefault="00962C79" w:rsidP="00962C79">
      <w:pPr>
        <w:ind w:firstLine="539"/>
        <w:rPr>
          <w:sz w:val="24"/>
          <w:szCs w:val="24"/>
        </w:rPr>
      </w:pPr>
      <w:r>
        <w:rPr>
          <w:sz w:val="24"/>
          <w:szCs w:val="24"/>
        </w:rPr>
        <w:t>В графе 18 указывается регистрационный номер</w:t>
      </w:r>
      <w:r>
        <w:rPr>
          <w:color w:val="000000"/>
          <w:sz w:val="24"/>
          <w:szCs w:val="24"/>
        </w:rPr>
        <w:t xml:space="preserve"> </w:t>
      </w:r>
      <w:r>
        <w:rPr>
          <w:sz w:val="24"/>
          <w:szCs w:val="24"/>
        </w:rPr>
        <w:t>Заявки на включение (изменение), присвоенный ТФУ МФ Дюртюлинского района</w:t>
      </w:r>
      <w:proofErr w:type="gramStart"/>
      <w:r>
        <w:rPr>
          <w:sz w:val="24"/>
          <w:szCs w:val="24"/>
        </w:rPr>
        <w:t xml:space="preserve"> ,</w:t>
      </w:r>
      <w:proofErr w:type="gramEnd"/>
      <w:r>
        <w:rPr>
          <w:sz w:val="24"/>
          <w:szCs w:val="24"/>
        </w:rPr>
        <w:t xml:space="preserve"> в графе 19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962C79" w:rsidRDefault="00962C79" w:rsidP="00962C79">
      <w:pPr>
        <w:ind w:firstLine="539"/>
        <w:rPr>
          <w:sz w:val="24"/>
          <w:szCs w:val="24"/>
        </w:rPr>
      </w:pPr>
      <w:r>
        <w:rPr>
          <w:sz w:val="24"/>
          <w:szCs w:val="24"/>
        </w:rPr>
        <w:t>В графе 20 указывается дата ввода в действие включенной (измененной) реестровой записи.</w:t>
      </w:r>
    </w:p>
    <w:p w:rsidR="00962C79" w:rsidRDefault="00962C79" w:rsidP="00962C79">
      <w:pPr>
        <w:ind w:firstLine="539"/>
        <w:rPr>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962C79" w:rsidRDefault="00962C79" w:rsidP="00962C79">
      <w:pPr>
        <w:ind w:firstLine="539"/>
        <w:rPr>
          <w:sz w:val="24"/>
          <w:szCs w:val="24"/>
        </w:rPr>
      </w:pPr>
      <w:proofErr w:type="gramStart"/>
      <w:r>
        <w:rPr>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ind w:firstLine="539"/>
        <w:rPr>
          <w:color w:val="000000"/>
          <w:sz w:val="24"/>
          <w:szCs w:val="24"/>
        </w:rPr>
      </w:pPr>
      <w:r>
        <w:rPr>
          <w:sz w:val="24"/>
          <w:szCs w:val="24"/>
        </w:rPr>
        <w:t>Каждая завершенная страница Извещения о включении (изменении) реквизитов</w:t>
      </w:r>
      <w:r>
        <w:rPr>
          <w:color w:val="000000"/>
          <w:sz w:val="24"/>
          <w:szCs w:val="24"/>
        </w:rPr>
        <w:t xml:space="preserve"> </w:t>
      </w:r>
      <w:r>
        <w:rPr>
          <w:sz w:val="24"/>
          <w:szCs w:val="24"/>
        </w:rPr>
        <w:t xml:space="preserve">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962C79" w:rsidRDefault="00962C79" w:rsidP="00962C79">
      <w:pPr>
        <w:ind w:firstLine="539"/>
        <w:rPr>
          <w:sz w:val="24"/>
          <w:szCs w:val="24"/>
        </w:rPr>
      </w:pPr>
      <w:r>
        <w:rPr>
          <w:sz w:val="24"/>
          <w:szCs w:val="24"/>
        </w:rPr>
        <w:t xml:space="preserve">5.6. </w:t>
      </w:r>
      <w:proofErr w:type="gramStart"/>
      <w:r>
        <w:rPr>
          <w:sz w:val="24"/>
          <w:szCs w:val="24"/>
        </w:rPr>
        <w:t>Заполнение Заявки на исключение реквизитов участников бюджетного процесса из Сводного реестра согласно приложению № 5</w:t>
      </w:r>
      <w:r>
        <w:rPr>
          <w:b/>
          <w:sz w:val="24"/>
          <w:szCs w:val="24"/>
        </w:rPr>
        <w:t xml:space="preserve"> </w:t>
      </w:r>
      <w:r>
        <w:rPr>
          <w:sz w:val="24"/>
          <w:szCs w:val="24"/>
        </w:rPr>
        <w:t xml:space="preserve">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w:t>
      </w:r>
      <w:r>
        <w:rPr>
          <w:color w:val="000000"/>
          <w:sz w:val="24"/>
          <w:szCs w:val="24"/>
        </w:rPr>
        <w:t>следующим образом.</w:t>
      </w:r>
      <w:proofErr w:type="gramEnd"/>
    </w:p>
    <w:p w:rsidR="00962C79" w:rsidRDefault="00962C79" w:rsidP="00962C79">
      <w:pPr>
        <w:ind w:firstLine="539"/>
        <w:rPr>
          <w:sz w:val="24"/>
          <w:szCs w:val="24"/>
        </w:rPr>
      </w:pPr>
      <w:r>
        <w:rPr>
          <w:sz w:val="24"/>
          <w:szCs w:val="24"/>
        </w:rPr>
        <w:t>В заголовочной части указывается порядковый номер Заявки на исключение, присвоенный ее составителем.</w:t>
      </w:r>
    </w:p>
    <w:p w:rsidR="00962C79" w:rsidRDefault="00962C79" w:rsidP="00962C79">
      <w:pPr>
        <w:pStyle w:val="3"/>
        <w:spacing w:after="0"/>
        <w:rPr>
          <w:sz w:val="24"/>
          <w:szCs w:val="24"/>
        </w:rPr>
      </w:pPr>
      <w:r>
        <w:rPr>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62C79" w:rsidRDefault="00962C79" w:rsidP="00962C79">
      <w:pPr>
        <w:pStyle w:val="3"/>
        <w:spacing w:after="0"/>
        <w:rPr>
          <w:sz w:val="24"/>
          <w:szCs w:val="24"/>
        </w:rPr>
      </w:pPr>
      <w:r>
        <w:rPr>
          <w:sz w:val="24"/>
          <w:szCs w:val="24"/>
        </w:rPr>
        <w:t>В кодовой зоне заголовочной части указывается дата составления документа в формате «день, месяц, год» (00.00.0000, например, 28.10.2009).</w:t>
      </w:r>
    </w:p>
    <w:p w:rsidR="00962C79" w:rsidRDefault="00962C79" w:rsidP="00962C79">
      <w:pPr>
        <w:ind w:firstLine="539"/>
        <w:rPr>
          <w:sz w:val="24"/>
          <w:szCs w:val="24"/>
        </w:rPr>
      </w:pPr>
      <w:r>
        <w:rPr>
          <w:sz w:val="24"/>
          <w:szCs w:val="24"/>
        </w:rPr>
        <w:t>Дата заполнения в заголовочной части Заявки на исключение в текстовом формате должна соответствовать дате в кодовой зоне.</w:t>
      </w:r>
    </w:p>
    <w:p w:rsidR="00962C79" w:rsidRDefault="00962C79" w:rsidP="00962C79">
      <w:pPr>
        <w:ind w:firstLine="539"/>
        <w:rPr>
          <w:sz w:val="24"/>
          <w:szCs w:val="24"/>
        </w:rPr>
      </w:pPr>
      <w:r>
        <w:rPr>
          <w:sz w:val="24"/>
          <w:szCs w:val="24"/>
        </w:rPr>
        <w:t>Дата заполнения в заголовочной части Заявки на исключение не должна превышать дату текущего рабочего дня.</w:t>
      </w:r>
    </w:p>
    <w:p w:rsidR="00962C79" w:rsidRDefault="00962C79" w:rsidP="00962C79">
      <w:pPr>
        <w:ind w:firstLine="539"/>
        <w:rPr>
          <w:sz w:val="24"/>
          <w:szCs w:val="24"/>
        </w:rPr>
      </w:pPr>
      <w:r>
        <w:rPr>
          <w:sz w:val="24"/>
          <w:szCs w:val="24"/>
        </w:rPr>
        <w:t>В строке «Наименование участника бюджетного процес</w:t>
      </w:r>
      <w:smartTag w:uri="urn:schemas-microsoft-com:office:smarttags" w:element="PersonName">
        <w:r>
          <w:rPr>
            <w:sz w:val="24"/>
            <w:szCs w:val="24"/>
          </w:rPr>
          <w:t>са</w:t>
        </w:r>
      </w:smartTag>
      <w:r>
        <w:rPr>
          <w:sz w:val="24"/>
          <w:szCs w:val="24"/>
        </w:rPr>
        <w:t>*» указывается полное наименование участника бюджетного процес</w:t>
      </w:r>
      <w:smartTag w:uri="urn:schemas-microsoft-com:office:smarttags" w:element="PersonName">
        <w:r>
          <w:rPr>
            <w:sz w:val="24"/>
            <w:szCs w:val="24"/>
          </w:rPr>
          <w:t>са</w:t>
        </w:r>
      </w:smartTag>
      <w:r>
        <w:rPr>
          <w:sz w:val="24"/>
          <w:szCs w:val="24"/>
        </w:rPr>
        <w:t xml:space="preserve"> в соответствии со Сводным реестром. При этом в кодовой зоне заголовочной части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Строка заполняется только в </w:t>
      </w:r>
      <w:proofErr w:type="gramStart"/>
      <w:r>
        <w:rPr>
          <w:sz w:val="24"/>
          <w:szCs w:val="24"/>
        </w:rPr>
        <w:t>случае</w:t>
      </w:r>
      <w:proofErr w:type="gramEnd"/>
      <w:r>
        <w:rPr>
          <w:sz w:val="24"/>
          <w:szCs w:val="24"/>
        </w:rPr>
        <w:t xml:space="preserve"> представления Заявки на исключение одного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pStyle w:val="3"/>
        <w:spacing w:after="0"/>
        <w:rPr>
          <w:sz w:val="24"/>
          <w:szCs w:val="24"/>
        </w:rPr>
      </w:pPr>
      <w:r>
        <w:rPr>
          <w:sz w:val="24"/>
          <w:szCs w:val="24"/>
        </w:rPr>
        <w:t>Наименование участника бюджетного процес</w:t>
      </w:r>
      <w:smartTag w:uri="urn:schemas-microsoft-com:office:smarttags" w:element="PersonName">
        <w:r>
          <w:rPr>
            <w:sz w:val="24"/>
            <w:szCs w:val="24"/>
          </w:rPr>
          <w:t>са</w:t>
        </w:r>
      </w:smartTag>
      <w:r>
        <w:rPr>
          <w:sz w:val="24"/>
          <w:szCs w:val="24"/>
        </w:rPr>
        <w:t xml:space="preserve"> в заголовочной части Заявки на </w:t>
      </w:r>
      <w:r>
        <w:rPr>
          <w:sz w:val="24"/>
          <w:szCs w:val="24"/>
        </w:rPr>
        <w:lastRenderedPageBreak/>
        <w:t>исключение (при наличии) и в графе 3 должны соответствовать полному наименованию участника бюджетного процес</w:t>
      </w:r>
      <w:smartTag w:uri="urn:schemas-microsoft-com:office:smarttags" w:element="PersonName">
        <w:r>
          <w:rPr>
            <w:sz w:val="24"/>
            <w:szCs w:val="24"/>
          </w:rPr>
          <w:t>са</w:t>
        </w:r>
      </w:smartTag>
      <w:r>
        <w:rPr>
          <w:sz w:val="24"/>
          <w:szCs w:val="24"/>
        </w:rPr>
        <w:t xml:space="preserve"> в Сводном реестре.</w:t>
      </w:r>
    </w:p>
    <w:p w:rsidR="00962C79" w:rsidRDefault="00962C79" w:rsidP="00962C79">
      <w:pPr>
        <w:ind w:firstLine="539"/>
        <w:rPr>
          <w:sz w:val="24"/>
          <w:szCs w:val="24"/>
        </w:rPr>
      </w:pPr>
      <w:r>
        <w:rPr>
          <w:sz w:val="24"/>
          <w:szCs w:val="24"/>
        </w:rPr>
        <w:t>При заполнении Заявки на исключение главного распорядителя, главного администратора доходов или главного администратора источников финансирования дефицита строка «Наименование участника бюджетного процес</w:t>
      </w:r>
      <w:smartTag w:uri="urn:schemas-microsoft-com:office:smarttags" w:element="PersonName">
        <w:r>
          <w:rPr>
            <w:sz w:val="24"/>
            <w:szCs w:val="24"/>
          </w:rPr>
          <w:t>са</w:t>
        </w:r>
      </w:smartTag>
      <w:r>
        <w:rPr>
          <w:sz w:val="24"/>
          <w:szCs w:val="24"/>
        </w:rPr>
        <w:t>*» не заполняется.</w:t>
      </w:r>
    </w:p>
    <w:p w:rsidR="00962C79" w:rsidRDefault="00962C79" w:rsidP="00962C79">
      <w:pPr>
        <w:ind w:firstLine="539"/>
        <w:rPr>
          <w:sz w:val="24"/>
          <w:szCs w:val="24"/>
        </w:rPr>
      </w:pPr>
      <w:proofErr w:type="gramStart"/>
      <w:r>
        <w:rPr>
          <w:sz w:val="24"/>
          <w:szCs w:val="24"/>
        </w:rPr>
        <w:t>В строке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Pr>
          <w:sz w:val="24"/>
          <w:szCs w:val="24"/>
        </w:rPr>
        <w:t xml:space="preserve"> </w:t>
      </w:r>
      <w:r>
        <w:rPr>
          <w:color w:val="000000"/>
          <w:sz w:val="24"/>
          <w:szCs w:val="24"/>
        </w:rPr>
        <w:t>При этом в кодовой зоне заголовочной части указывается соответствующий код по бюджетной классификации</w:t>
      </w:r>
      <w:r>
        <w:rPr>
          <w:sz w:val="24"/>
          <w:szCs w:val="24"/>
        </w:rPr>
        <w:t>.</w:t>
      </w:r>
      <w:r>
        <w:rPr>
          <w:color w:val="000000"/>
          <w:sz w:val="24"/>
          <w:szCs w:val="24"/>
        </w:rPr>
        <w:t xml:space="preserve"> </w:t>
      </w:r>
    </w:p>
    <w:p w:rsidR="00962C79" w:rsidRDefault="00962C79" w:rsidP="00962C79">
      <w:pPr>
        <w:pStyle w:val="3"/>
        <w:spacing w:after="0"/>
        <w:rPr>
          <w:sz w:val="24"/>
          <w:szCs w:val="24"/>
        </w:rPr>
      </w:pPr>
      <w:r>
        <w:rPr>
          <w:sz w:val="24"/>
          <w:szCs w:val="24"/>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w:t>
      </w:r>
      <w:smartTag w:uri="urn:schemas-microsoft-com:office:smarttags" w:element="PersonName">
        <w:r>
          <w:rPr>
            <w:sz w:val="24"/>
            <w:szCs w:val="24"/>
          </w:rPr>
          <w:t>са</w:t>
        </w:r>
      </w:smartTag>
      <w:r>
        <w:rPr>
          <w:sz w:val="24"/>
          <w:szCs w:val="24"/>
        </w:rPr>
        <w:t xml:space="preserve"> (код административной принадлежности), в заголовочной части Заявки на исключение должен соответствовать </w:t>
      </w:r>
      <w:proofErr w:type="gramStart"/>
      <w:r>
        <w:rPr>
          <w:sz w:val="24"/>
          <w:szCs w:val="24"/>
        </w:rPr>
        <w:t>указанному</w:t>
      </w:r>
      <w:proofErr w:type="gramEnd"/>
      <w:r>
        <w:rPr>
          <w:sz w:val="24"/>
          <w:szCs w:val="24"/>
        </w:rPr>
        <w:t xml:space="preserve"> в Сводном реестре.</w:t>
      </w:r>
    </w:p>
    <w:p w:rsidR="00962C79" w:rsidRDefault="00962C79" w:rsidP="00962C79">
      <w:pPr>
        <w:ind w:firstLine="539"/>
        <w:rPr>
          <w:sz w:val="24"/>
          <w:szCs w:val="24"/>
        </w:rPr>
      </w:pPr>
      <w:r>
        <w:rPr>
          <w:sz w:val="24"/>
          <w:szCs w:val="24"/>
        </w:rPr>
        <w:t xml:space="preserve">В графе 1 проставляется порядковый номер строки табличной части Заявки на исключение. Графа заполняется в </w:t>
      </w:r>
      <w:proofErr w:type="gramStart"/>
      <w:r>
        <w:rPr>
          <w:sz w:val="24"/>
          <w:szCs w:val="24"/>
        </w:rPr>
        <w:t>случае</w:t>
      </w:r>
      <w:proofErr w:type="gramEnd"/>
      <w:r>
        <w:rPr>
          <w:sz w:val="24"/>
          <w:szCs w:val="24"/>
        </w:rPr>
        <w:t xml:space="preserve"> составления Заявки на исключение нескольких участников бюджетного процес</w:t>
      </w:r>
      <w:smartTag w:uri="urn:schemas-microsoft-com:office:smarttags" w:element="PersonName">
        <w:r>
          <w:rPr>
            <w:sz w:val="24"/>
            <w:szCs w:val="24"/>
          </w:rPr>
          <w:t>са</w:t>
        </w:r>
      </w:smartTag>
      <w:r>
        <w:rPr>
          <w:sz w:val="24"/>
          <w:szCs w:val="24"/>
        </w:rPr>
        <w:t>.</w:t>
      </w:r>
    </w:p>
    <w:p w:rsidR="00962C79" w:rsidRDefault="00962C79" w:rsidP="00962C79">
      <w:pPr>
        <w:ind w:firstLine="539"/>
        <w:rPr>
          <w:sz w:val="24"/>
          <w:szCs w:val="24"/>
        </w:rPr>
      </w:pPr>
      <w:r>
        <w:rPr>
          <w:sz w:val="24"/>
          <w:szCs w:val="24"/>
        </w:rPr>
        <w:t>В графе 2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w:t>
      </w:r>
    </w:p>
    <w:p w:rsidR="00962C79" w:rsidRDefault="00962C79" w:rsidP="00962C79">
      <w:pPr>
        <w:ind w:firstLine="539"/>
        <w:rPr>
          <w:sz w:val="24"/>
          <w:szCs w:val="24"/>
        </w:rPr>
      </w:pPr>
      <w:r>
        <w:rPr>
          <w:sz w:val="24"/>
          <w:szCs w:val="24"/>
        </w:rPr>
        <w:t>В графе 3 указывается полное наименование участника бюджетного процес</w:t>
      </w:r>
      <w:smartTag w:uri="urn:schemas-microsoft-com:office:smarttags" w:element="PersonName">
        <w:r>
          <w:rPr>
            <w:sz w:val="24"/>
            <w:szCs w:val="24"/>
          </w:rPr>
          <w:t>са</w:t>
        </w:r>
      </w:smartTag>
      <w:r>
        <w:rPr>
          <w:sz w:val="24"/>
          <w:szCs w:val="24"/>
        </w:rPr>
        <w:t xml:space="preserve"> в соответствии с реестровой записью.</w:t>
      </w:r>
    </w:p>
    <w:p w:rsidR="00962C79" w:rsidRDefault="00962C79" w:rsidP="00962C79">
      <w:pPr>
        <w:ind w:firstLine="539"/>
        <w:rPr>
          <w:sz w:val="24"/>
          <w:szCs w:val="24"/>
        </w:rPr>
      </w:pPr>
      <w:r>
        <w:rPr>
          <w:sz w:val="24"/>
          <w:szCs w:val="24"/>
        </w:rPr>
        <w:t>В графе 4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вышестоящего участника бюджетного процес</w:t>
      </w:r>
      <w:smartTag w:uri="urn:schemas-microsoft-com:office:smarttags" w:element="PersonName">
        <w:r>
          <w:rPr>
            <w:sz w:val="24"/>
            <w:szCs w:val="24"/>
          </w:rPr>
          <w:t>са</w:t>
        </w:r>
      </w:smartTag>
      <w:r>
        <w:rPr>
          <w:sz w:val="24"/>
          <w:szCs w:val="24"/>
        </w:rPr>
        <w:t>. В случае отсутствия вышестоящего участника бюджетного процес</w:t>
      </w:r>
      <w:smartTag w:uri="urn:schemas-microsoft-com:office:smarttags" w:element="PersonName">
        <w:r>
          <w:rPr>
            <w:sz w:val="24"/>
            <w:szCs w:val="24"/>
          </w:rPr>
          <w:t>са</w:t>
        </w:r>
      </w:smartTag>
      <w:r>
        <w:rPr>
          <w:sz w:val="24"/>
          <w:szCs w:val="24"/>
        </w:rPr>
        <w:t xml:space="preserve"> графа не заполняется.</w:t>
      </w:r>
    </w:p>
    <w:p w:rsidR="00962C79" w:rsidRDefault="00962C79" w:rsidP="00962C79">
      <w:pPr>
        <w:pStyle w:val="3"/>
        <w:spacing w:after="0"/>
        <w:rPr>
          <w:sz w:val="24"/>
          <w:szCs w:val="24"/>
        </w:rPr>
      </w:pPr>
      <w:r>
        <w:rPr>
          <w:sz w:val="24"/>
          <w:szCs w:val="24"/>
        </w:rPr>
        <w:t>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наименование  участника бюджетного процес</w:t>
      </w:r>
      <w:smartTag w:uri="urn:schemas-microsoft-com:office:smarttags" w:element="PersonName">
        <w:r>
          <w:rPr>
            <w:sz w:val="24"/>
            <w:szCs w:val="24"/>
          </w:rPr>
          <w:t>са</w:t>
        </w:r>
      </w:smartTag>
      <w:r>
        <w:rPr>
          <w:sz w:val="24"/>
          <w:szCs w:val="24"/>
        </w:rPr>
        <w:t>, код вышестоящего участника бюджетного процес</w:t>
      </w:r>
      <w:smartTag w:uri="urn:schemas-microsoft-com:office:smarttags" w:element="PersonName">
        <w:r>
          <w:rPr>
            <w:sz w:val="24"/>
            <w:szCs w:val="24"/>
          </w:rPr>
          <w:t>са</w:t>
        </w:r>
      </w:smartTag>
      <w:r>
        <w:rPr>
          <w:sz w:val="24"/>
          <w:szCs w:val="24"/>
        </w:rPr>
        <w:t xml:space="preserve">, указанные в графах 2 - 4 Заявки на исключение, должны соответствовать </w:t>
      </w:r>
      <w:proofErr w:type="gramStart"/>
      <w:r>
        <w:rPr>
          <w:sz w:val="24"/>
          <w:szCs w:val="24"/>
        </w:rPr>
        <w:t>указанным</w:t>
      </w:r>
      <w:proofErr w:type="gramEnd"/>
      <w:r>
        <w:rPr>
          <w:sz w:val="24"/>
          <w:szCs w:val="24"/>
        </w:rPr>
        <w:t xml:space="preserve"> в Сводном реестре.</w:t>
      </w:r>
    </w:p>
    <w:p w:rsidR="00962C79" w:rsidRDefault="00962C79" w:rsidP="00962C79">
      <w:pPr>
        <w:ind w:firstLine="539"/>
        <w:rPr>
          <w:sz w:val="24"/>
          <w:szCs w:val="24"/>
        </w:rPr>
      </w:pPr>
      <w:r>
        <w:rPr>
          <w:sz w:val="24"/>
          <w:szCs w:val="24"/>
        </w:rPr>
        <w:t>В графе 5 указывается дата исключения реквизитов участника бюджетного процес</w:t>
      </w:r>
      <w:smartTag w:uri="urn:schemas-microsoft-com:office:smarttags" w:element="PersonName">
        <w:r>
          <w:rPr>
            <w:sz w:val="24"/>
            <w:szCs w:val="24"/>
          </w:rPr>
          <w:t>са</w:t>
        </w:r>
      </w:smartTag>
      <w:r>
        <w:rPr>
          <w:sz w:val="24"/>
          <w:szCs w:val="24"/>
        </w:rPr>
        <w:t xml:space="preserve"> из Сводного реестра в формате «день, месяц, год» (00.00.0000, например, 28.10.2009). </w:t>
      </w:r>
    </w:p>
    <w:p w:rsidR="00962C79" w:rsidRDefault="00962C79" w:rsidP="00962C79">
      <w:pPr>
        <w:ind w:firstLine="539"/>
        <w:rPr>
          <w:sz w:val="24"/>
          <w:szCs w:val="24"/>
        </w:rPr>
      </w:pPr>
      <w:r>
        <w:rPr>
          <w:sz w:val="24"/>
          <w:szCs w:val="24"/>
        </w:rPr>
        <w:t>Дата исключения не должна быть ранее даты заполнения Заявки на исключение.</w:t>
      </w:r>
    </w:p>
    <w:p w:rsidR="00962C79" w:rsidRDefault="00962C79" w:rsidP="00962C79">
      <w:pPr>
        <w:ind w:firstLine="539"/>
        <w:rPr>
          <w:sz w:val="24"/>
          <w:szCs w:val="24"/>
        </w:rPr>
      </w:pPr>
      <w:r>
        <w:rPr>
          <w:sz w:val="24"/>
          <w:szCs w:val="24"/>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w:t>
      </w:r>
      <w:smartTag w:uri="urn:schemas-microsoft-com:office:smarttags" w:element="PersonName">
        <w:r>
          <w:rPr>
            <w:sz w:val="24"/>
            <w:szCs w:val="24"/>
          </w:rPr>
          <w:t>са</w:t>
        </w:r>
      </w:smartTag>
      <w:r>
        <w:rPr>
          <w:sz w:val="24"/>
          <w:szCs w:val="24"/>
        </w:rPr>
        <w:t xml:space="preserve"> или ликвидационной комиссии (уполномоченным им лицом) с указанием должности и расшифровки подписи с указанием инициалов и фамилии.</w:t>
      </w:r>
    </w:p>
    <w:p w:rsidR="00962C79" w:rsidRDefault="00962C79" w:rsidP="00962C79">
      <w:pPr>
        <w:ind w:firstLine="539"/>
        <w:rPr>
          <w:color w:val="000000"/>
          <w:sz w:val="24"/>
          <w:szCs w:val="24"/>
        </w:rPr>
      </w:pPr>
      <w:r>
        <w:rPr>
          <w:sz w:val="24"/>
          <w:szCs w:val="24"/>
        </w:rPr>
        <w:t>В строке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w:t>
      </w:r>
      <w:smartTag w:uri="urn:schemas-microsoft-com:office:smarttags" w:element="PersonName">
        <w:r>
          <w:rPr>
            <w:sz w:val="24"/>
            <w:szCs w:val="24"/>
          </w:rPr>
          <w:t>са</w:t>
        </w:r>
      </w:smartTag>
      <w:r>
        <w:rPr>
          <w:sz w:val="24"/>
          <w:szCs w:val="24"/>
        </w:rPr>
        <w:t xml:space="preserve"> или ликвидационной комиссии, ответственного за правильность заполнения Заявки на исключение</w:t>
      </w:r>
      <w:r>
        <w:rPr>
          <w:color w:val="000000"/>
          <w:sz w:val="24"/>
          <w:szCs w:val="24"/>
        </w:rPr>
        <w:t>, его подпись, расшифровка подписи с указанием инициалов и фамилии, номера телефона.</w:t>
      </w:r>
    </w:p>
    <w:p w:rsidR="00962C79" w:rsidRDefault="00962C79" w:rsidP="00962C79">
      <w:pPr>
        <w:ind w:firstLine="539"/>
        <w:rPr>
          <w:sz w:val="24"/>
          <w:szCs w:val="24"/>
        </w:rPr>
      </w:pPr>
      <w:proofErr w:type="gramStart"/>
      <w:r>
        <w:rPr>
          <w:color w:val="000000"/>
          <w:sz w:val="24"/>
          <w:szCs w:val="24"/>
        </w:rPr>
        <w:t xml:space="preserve">Дата подписания указывается </w:t>
      </w:r>
      <w:r>
        <w:rPr>
          <w:sz w:val="24"/>
          <w:szCs w:val="24"/>
        </w:rPr>
        <w:t>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ind w:firstLine="539"/>
        <w:rPr>
          <w:sz w:val="24"/>
          <w:szCs w:val="24"/>
        </w:rPr>
      </w:pPr>
      <w:r>
        <w:rPr>
          <w:sz w:val="24"/>
          <w:szCs w:val="24"/>
        </w:rPr>
        <w:t xml:space="preserve">В строке «Номер, присвоенный ТФУ МФ РБ Дюртюлинского района» проставляется регистрационный номер проверенной Заявки на исключение, соответствующей установленным настоящим Порядком требованиям. </w:t>
      </w:r>
    </w:p>
    <w:p w:rsidR="00962C79" w:rsidRDefault="00962C79" w:rsidP="00962C79">
      <w:pPr>
        <w:ind w:firstLine="539"/>
        <w:rPr>
          <w:sz w:val="24"/>
          <w:szCs w:val="24"/>
        </w:rPr>
      </w:pPr>
      <w:proofErr w:type="gramStart"/>
      <w:r>
        <w:rPr>
          <w:sz w:val="24"/>
          <w:szCs w:val="24"/>
        </w:rPr>
        <w:t xml:space="preserve">В строке «Дата постановки на учет в ТФУ МФ РБ Дюртюлинского района» указывается дата присвоения Заявке на исключение регистрационного номера – дата </w:t>
      </w:r>
      <w:r>
        <w:rPr>
          <w:color w:val="000000"/>
          <w:sz w:val="24"/>
          <w:szCs w:val="24"/>
        </w:rPr>
        <w:t xml:space="preserve">постановки на учет в </w:t>
      </w:r>
      <w:r>
        <w:rPr>
          <w:sz w:val="24"/>
          <w:szCs w:val="24"/>
        </w:rPr>
        <w:t>ТФУ МФ РБ Дюртюлинского района</w:t>
      </w:r>
      <w:r>
        <w:rPr>
          <w:color w:val="000000"/>
          <w:sz w:val="24"/>
          <w:szCs w:val="24"/>
        </w:rPr>
        <w:t>,</w:t>
      </w:r>
      <w:r>
        <w:rPr>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r>
        <w:rPr>
          <w:color w:val="000000"/>
          <w:sz w:val="24"/>
          <w:szCs w:val="24"/>
        </w:rPr>
        <w:t>.</w:t>
      </w:r>
      <w:proofErr w:type="gramEnd"/>
    </w:p>
    <w:p w:rsidR="00962C79" w:rsidRDefault="00962C79" w:rsidP="00962C79">
      <w:pPr>
        <w:ind w:firstLine="539"/>
        <w:rPr>
          <w:sz w:val="24"/>
          <w:szCs w:val="24"/>
        </w:rPr>
      </w:pPr>
      <w:r>
        <w:rPr>
          <w:sz w:val="24"/>
          <w:szCs w:val="24"/>
        </w:rPr>
        <w:lastRenderedPageBreak/>
        <w:t>В строке «Ответственный исполнитель ТФУ МФ РБ Дюртюлинского района» проставляется должность работника ТФУ МФ РБ Дюртюлинского района,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962C79" w:rsidRDefault="00962C79" w:rsidP="00962C79">
      <w:pPr>
        <w:ind w:firstLine="539"/>
        <w:rPr>
          <w:sz w:val="24"/>
          <w:szCs w:val="24"/>
        </w:rPr>
      </w:pPr>
      <w:r>
        <w:rPr>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962C79" w:rsidRDefault="00962C79" w:rsidP="00962C79">
      <w:pPr>
        <w:ind w:firstLine="539"/>
        <w:rPr>
          <w:sz w:val="24"/>
          <w:szCs w:val="24"/>
        </w:rPr>
      </w:pPr>
      <w:r>
        <w:rPr>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962C79" w:rsidRDefault="00962C79" w:rsidP="00962C79">
      <w:pPr>
        <w:ind w:firstLine="539"/>
        <w:rPr>
          <w:sz w:val="24"/>
          <w:szCs w:val="24"/>
        </w:rPr>
      </w:pPr>
      <w:r>
        <w:rPr>
          <w:sz w:val="24"/>
          <w:szCs w:val="24"/>
        </w:rPr>
        <w:t>5.7. Формирование Извещения об исключении из Сводного реестра согласно приложению №6</w:t>
      </w:r>
      <w:r>
        <w:rPr>
          <w:b/>
          <w:sz w:val="24"/>
          <w:szCs w:val="24"/>
        </w:rPr>
        <w:t xml:space="preserve"> </w:t>
      </w:r>
      <w:r>
        <w:rPr>
          <w:sz w:val="24"/>
          <w:szCs w:val="24"/>
        </w:rPr>
        <w:t>к настоящему Порядку осуществляется ТФУ МФ РБ Дюртюлинского района</w:t>
      </w:r>
      <w:r>
        <w:rPr>
          <w:color w:val="000000"/>
          <w:sz w:val="24"/>
          <w:szCs w:val="24"/>
        </w:rPr>
        <w:t xml:space="preserve"> следующим образом</w:t>
      </w:r>
      <w:r>
        <w:rPr>
          <w:sz w:val="24"/>
          <w:szCs w:val="24"/>
        </w:rPr>
        <w:t>.</w:t>
      </w:r>
    </w:p>
    <w:p w:rsidR="00962C79" w:rsidRDefault="00962C79" w:rsidP="00962C79">
      <w:pPr>
        <w:ind w:firstLine="539"/>
        <w:rPr>
          <w:sz w:val="24"/>
          <w:szCs w:val="24"/>
        </w:rPr>
      </w:pPr>
      <w:r>
        <w:rPr>
          <w:sz w:val="24"/>
          <w:szCs w:val="24"/>
        </w:rPr>
        <w:t>В заголовочной части указывается номер Извещения об исключении реквизитов.</w:t>
      </w:r>
    </w:p>
    <w:p w:rsidR="00962C79" w:rsidRDefault="00962C79" w:rsidP="00962C79">
      <w:pPr>
        <w:spacing w:before="60" w:after="60"/>
        <w:ind w:firstLine="539"/>
        <w:rPr>
          <w:sz w:val="24"/>
          <w:szCs w:val="24"/>
        </w:rPr>
      </w:pPr>
      <w:r>
        <w:rPr>
          <w:sz w:val="24"/>
          <w:szCs w:val="24"/>
        </w:rPr>
        <w:t xml:space="preserve">Номер Извещения об исключении реквизитов состоит из основного номера. Основной номер присваивается ТФУ МФ РБ Дюртюлинского района и является порядковым сквозным номером в </w:t>
      </w:r>
      <w:proofErr w:type="gramStart"/>
      <w:r>
        <w:rPr>
          <w:sz w:val="24"/>
          <w:szCs w:val="24"/>
        </w:rPr>
        <w:t>рамках</w:t>
      </w:r>
      <w:proofErr w:type="gramEnd"/>
      <w:r>
        <w:rPr>
          <w:sz w:val="24"/>
          <w:szCs w:val="24"/>
        </w:rPr>
        <w:t xml:space="preserve"> календарного года.</w:t>
      </w:r>
    </w:p>
    <w:p w:rsidR="00962C79" w:rsidRDefault="00962C79" w:rsidP="00962C79">
      <w:pPr>
        <w:spacing w:before="60" w:after="60"/>
        <w:ind w:firstLine="539"/>
        <w:rPr>
          <w:sz w:val="24"/>
          <w:szCs w:val="24"/>
        </w:rPr>
      </w:pPr>
      <w:r>
        <w:rPr>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962C79" w:rsidRDefault="00962C79" w:rsidP="00962C79">
      <w:pPr>
        <w:spacing w:before="60" w:after="60"/>
        <w:ind w:firstLine="539"/>
        <w:rPr>
          <w:sz w:val="24"/>
          <w:szCs w:val="24"/>
        </w:rPr>
      </w:pPr>
      <w:r>
        <w:rPr>
          <w:sz w:val="24"/>
          <w:szCs w:val="24"/>
        </w:rPr>
        <w:t>В кодовой зоне заголовочной части указывается дата составления документа в формате «день, месяц, год» (00.00.0000, например, 28.10.2009).</w:t>
      </w:r>
    </w:p>
    <w:p w:rsidR="00962C79" w:rsidRDefault="00962C79" w:rsidP="00962C79">
      <w:pPr>
        <w:spacing w:before="60" w:after="60"/>
        <w:ind w:firstLine="539"/>
        <w:rPr>
          <w:color w:val="000000"/>
          <w:sz w:val="24"/>
          <w:szCs w:val="24"/>
        </w:rPr>
      </w:pPr>
      <w:r>
        <w:rPr>
          <w:sz w:val="24"/>
          <w:szCs w:val="24"/>
        </w:rPr>
        <w:t>В строке «Откуда» указывается полное наименование ТФУ МФ РБ Дюртюлинского района, отправителя</w:t>
      </w:r>
      <w:r>
        <w:rPr>
          <w:color w:val="000000"/>
          <w:sz w:val="24"/>
          <w:szCs w:val="24"/>
        </w:rPr>
        <w:t xml:space="preserve"> </w:t>
      </w:r>
      <w:r>
        <w:rPr>
          <w:sz w:val="24"/>
          <w:szCs w:val="24"/>
        </w:rPr>
        <w:t>Извещения об исключении реквизитов соответствующему адре</w:t>
      </w:r>
      <w:smartTag w:uri="urn:schemas-microsoft-com:office:smarttags" w:element="PersonName">
        <w:r>
          <w:rPr>
            <w:sz w:val="24"/>
            <w:szCs w:val="24"/>
          </w:rPr>
          <w:t>са</w:t>
        </w:r>
      </w:smartTag>
      <w:r>
        <w:rPr>
          <w:sz w:val="24"/>
          <w:szCs w:val="24"/>
        </w:rPr>
        <w:t>ту</w:t>
      </w:r>
      <w:r>
        <w:rPr>
          <w:color w:val="000000"/>
          <w:sz w:val="24"/>
          <w:szCs w:val="24"/>
        </w:rPr>
        <w:t>. В строке «Кому*» указывается наименование участника бюджетного процес</w:t>
      </w:r>
      <w:smartTag w:uri="urn:schemas-microsoft-com:office:smarttags" w:element="PersonName">
        <w:r>
          <w:rPr>
            <w:color w:val="000000"/>
            <w:sz w:val="24"/>
            <w:szCs w:val="24"/>
          </w:rPr>
          <w:t>са</w:t>
        </w:r>
      </w:smartTag>
      <w:r>
        <w:rPr>
          <w:color w:val="000000"/>
          <w:sz w:val="24"/>
          <w:szCs w:val="24"/>
        </w:rPr>
        <w:t xml:space="preserve">: </w:t>
      </w:r>
      <w:r>
        <w:rPr>
          <w:sz w:val="24"/>
          <w:szCs w:val="24"/>
        </w:rPr>
        <w:t>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w:t>
      </w:r>
      <w:smartTag w:uri="urn:schemas-microsoft-com:office:smarttags" w:element="PersonName">
        <w:r>
          <w:rPr>
            <w:sz w:val="24"/>
            <w:szCs w:val="24"/>
          </w:rPr>
          <w:t>са</w:t>
        </w:r>
      </w:smartTag>
      <w:r>
        <w:rPr>
          <w:sz w:val="24"/>
          <w:szCs w:val="24"/>
        </w:rPr>
        <w:t xml:space="preserve"> или исключенного участника бюджетного процес</w:t>
      </w:r>
      <w:smartTag w:uri="urn:schemas-microsoft-com:office:smarttags" w:element="PersonName">
        <w:r>
          <w:rPr>
            <w:sz w:val="24"/>
            <w:szCs w:val="24"/>
          </w:rPr>
          <w:t>са</w:t>
        </w:r>
      </w:smartTag>
      <w:r>
        <w:rPr>
          <w:sz w:val="24"/>
          <w:szCs w:val="24"/>
        </w:rPr>
        <w:t xml:space="preserve"> (учредителя ликвидируемого участника бюджетного процес</w:t>
      </w:r>
      <w:smartTag w:uri="urn:schemas-microsoft-com:office:smarttags" w:element="PersonName">
        <w:r>
          <w:rPr>
            <w:sz w:val="24"/>
            <w:szCs w:val="24"/>
          </w:rPr>
          <w:t>са</w:t>
        </w:r>
      </w:smartTag>
      <w:r>
        <w:rPr>
          <w:sz w:val="24"/>
          <w:szCs w:val="24"/>
        </w:rPr>
        <w:t xml:space="preserve">, ликвидационной комиссии), которому направляется данное Извещение об исключении реквизитов. </w:t>
      </w:r>
      <w:r>
        <w:rPr>
          <w:color w:val="000000"/>
          <w:sz w:val="24"/>
          <w:szCs w:val="24"/>
        </w:rPr>
        <w:t xml:space="preserve">При этом в кодовой зоне заголовочной части указывается соответствующий код </w:t>
      </w:r>
      <w:r>
        <w:rPr>
          <w:sz w:val="24"/>
          <w:szCs w:val="24"/>
        </w:rPr>
        <w:t>главы по бюджетной классификации или код вышестоящего участника бюджетного процес</w:t>
      </w:r>
      <w:smartTag w:uri="urn:schemas-microsoft-com:office:smarttags" w:element="PersonName">
        <w:r>
          <w:rPr>
            <w:sz w:val="24"/>
            <w:szCs w:val="24"/>
          </w:rPr>
          <w:t>са</w:t>
        </w:r>
      </w:smartTag>
      <w:r>
        <w:rPr>
          <w:sz w:val="24"/>
          <w:szCs w:val="24"/>
        </w:rPr>
        <w:t xml:space="preserve"> или участника бюджетного процес</w:t>
      </w:r>
      <w:smartTag w:uri="urn:schemas-microsoft-com:office:smarttags" w:element="PersonName">
        <w:r>
          <w:rPr>
            <w:sz w:val="24"/>
            <w:szCs w:val="24"/>
          </w:rPr>
          <w:t>са</w:t>
        </w:r>
      </w:smartTag>
      <w:r>
        <w:rPr>
          <w:sz w:val="24"/>
          <w:szCs w:val="24"/>
        </w:rPr>
        <w:t xml:space="preserve"> </w:t>
      </w:r>
      <w:r>
        <w:rPr>
          <w:color w:val="000000"/>
          <w:sz w:val="24"/>
          <w:szCs w:val="24"/>
        </w:rPr>
        <w:t>по Сводному реестру.</w:t>
      </w:r>
    </w:p>
    <w:p w:rsidR="00962C79" w:rsidRDefault="00962C79" w:rsidP="00962C79">
      <w:pPr>
        <w:spacing w:before="60" w:after="60"/>
        <w:ind w:firstLine="539"/>
        <w:rPr>
          <w:sz w:val="24"/>
          <w:szCs w:val="24"/>
        </w:rPr>
      </w:pPr>
      <w:r>
        <w:rPr>
          <w:sz w:val="24"/>
          <w:szCs w:val="24"/>
        </w:rPr>
        <w:t>В графе 1 указывается порядковый номер строки табличной части Извещения об исключении реквизитов.</w:t>
      </w:r>
    </w:p>
    <w:p w:rsidR="00962C79" w:rsidRDefault="00962C79" w:rsidP="00962C79">
      <w:pPr>
        <w:spacing w:before="60" w:after="60"/>
        <w:ind w:firstLine="539"/>
        <w:rPr>
          <w:sz w:val="24"/>
          <w:szCs w:val="24"/>
        </w:rPr>
      </w:pPr>
      <w:r>
        <w:rPr>
          <w:sz w:val="24"/>
          <w:szCs w:val="24"/>
        </w:rPr>
        <w:t>В графе 2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исключенного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r>
        <w:rPr>
          <w:sz w:val="24"/>
          <w:szCs w:val="24"/>
        </w:rPr>
        <w:t>В графе 3 указывается полное наименование участника бюджетного процес</w:t>
      </w:r>
      <w:smartTag w:uri="urn:schemas-microsoft-com:office:smarttags" w:element="PersonName">
        <w:r>
          <w:rPr>
            <w:sz w:val="24"/>
            <w:szCs w:val="24"/>
          </w:rPr>
          <w:t>са</w:t>
        </w:r>
      </w:smartTag>
      <w:r>
        <w:rPr>
          <w:sz w:val="24"/>
          <w:szCs w:val="24"/>
        </w:rPr>
        <w:t>, реквизиты которого исключены из Сводного реестра.</w:t>
      </w:r>
    </w:p>
    <w:p w:rsidR="00962C79" w:rsidRDefault="00962C79" w:rsidP="00962C79">
      <w:pPr>
        <w:spacing w:before="60" w:after="60"/>
        <w:ind w:firstLine="539"/>
        <w:rPr>
          <w:sz w:val="24"/>
          <w:szCs w:val="24"/>
        </w:rPr>
      </w:pPr>
      <w:r>
        <w:rPr>
          <w:sz w:val="24"/>
          <w:szCs w:val="24"/>
        </w:rPr>
        <w:t>В графе 4 указывается код участника бюджетного процес</w:t>
      </w:r>
      <w:smartTag w:uri="urn:schemas-microsoft-com:office:smarttags" w:element="PersonName">
        <w:r>
          <w:rPr>
            <w:sz w:val="24"/>
            <w:szCs w:val="24"/>
          </w:rPr>
          <w:t>са</w:t>
        </w:r>
      </w:smartTag>
      <w:r>
        <w:rPr>
          <w:sz w:val="24"/>
          <w:szCs w:val="24"/>
        </w:rPr>
        <w:t xml:space="preserve"> по Сводному реестру вышестоящего участника бюджетного процес</w:t>
      </w:r>
      <w:smartTag w:uri="urn:schemas-microsoft-com:office:smarttags" w:element="PersonName">
        <w:r>
          <w:rPr>
            <w:sz w:val="24"/>
            <w:szCs w:val="24"/>
          </w:rPr>
          <w:t>са</w:t>
        </w:r>
      </w:smartTag>
      <w:r>
        <w:rPr>
          <w:sz w:val="24"/>
          <w:szCs w:val="24"/>
        </w:rPr>
        <w:t xml:space="preserve">. </w:t>
      </w:r>
    </w:p>
    <w:p w:rsidR="00962C79" w:rsidRDefault="00962C79" w:rsidP="00962C79">
      <w:pPr>
        <w:spacing w:before="60" w:after="60"/>
        <w:ind w:firstLine="539"/>
        <w:rPr>
          <w:sz w:val="24"/>
          <w:szCs w:val="24"/>
        </w:rPr>
      </w:pPr>
      <w:r>
        <w:rPr>
          <w:sz w:val="24"/>
          <w:szCs w:val="24"/>
        </w:rPr>
        <w:t>В графах 5 – 7 указываются реквизиты Заявки на исключение, в соответствии с которой реквизиты участника бюджетного процес</w:t>
      </w:r>
      <w:smartTag w:uri="urn:schemas-microsoft-com:office:smarttags" w:element="PersonName">
        <w:r>
          <w:rPr>
            <w:sz w:val="24"/>
            <w:szCs w:val="24"/>
          </w:rPr>
          <w:t>са</w:t>
        </w:r>
      </w:smartTag>
      <w:r>
        <w:rPr>
          <w:sz w:val="24"/>
          <w:szCs w:val="24"/>
        </w:rPr>
        <w:t xml:space="preserve"> исключены из Сводного реестра. В графе 5 указывается регистрационный номер Заявки на исключение, присвоенный Министерством, в графе 6 – дата постановки Заявки на исключение на учет в формате «день, месяц, год» (00.00.0000, например, 28.10.2009), в графе 7 – номер строки Заявки на исключение, в которой были указаны реквизиты исключенного участника бюджетного процес</w:t>
      </w:r>
      <w:smartTag w:uri="urn:schemas-microsoft-com:office:smarttags" w:element="PersonName">
        <w:r>
          <w:rPr>
            <w:sz w:val="24"/>
            <w:szCs w:val="24"/>
          </w:rPr>
          <w:t>са</w:t>
        </w:r>
      </w:smartTag>
      <w:r>
        <w:rPr>
          <w:sz w:val="24"/>
          <w:szCs w:val="24"/>
        </w:rPr>
        <w:t>.</w:t>
      </w:r>
    </w:p>
    <w:p w:rsidR="00962C79" w:rsidRDefault="00962C79" w:rsidP="00962C79">
      <w:pPr>
        <w:spacing w:before="60" w:after="60"/>
        <w:ind w:firstLine="539"/>
        <w:rPr>
          <w:sz w:val="24"/>
          <w:szCs w:val="24"/>
        </w:rPr>
      </w:pPr>
      <w:r>
        <w:rPr>
          <w:sz w:val="24"/>
          <w:szCs w:val="24"/>
        </w:rPr>
        <w:t>В графе 8 указывается дата исключения реквизитов участника бюджетного процес</w:t>
      </w:r>
      <w:smartTag w:uri="urn:schemas-microsoft-com:office:smarttags" w:element="PersonName">
        <w:r>
          <w:rPr>
            <w:sz w:val="24"/>
            <w:szCs w:val="24"/>
          </w:rPr>
          <w:t>са</w:t>
        </w:r>
      </w:smartTag>
      <w:r>
        <w:rPr>
          <w:sz w:val="24"/>
          <w:szCs w:val="24"/>
        </w:rPr>
        <w:t xml:space="preserve"> </w:t>
      </w:r>
      <w:r>
        <w:rPr>
          <w:sz w:val="24"/>
          <w:szCs w:val="24"/>
        </w:rPr>
        <w:lastRenderedPageBreak/>
        <w:t>из Сводного реестра в формате «день, месяц, год» (00.00.0000, например, 28.10.2009).</w:t>
      </w:r>
    </w:p>
    <w:p w:rsidR="00962C79" w:rsidRDefault="00962C79" w:rsidP="00962C79">
      <w:pPr>
        <w:ind w:firstLine="539"/>
        <w:rPr>
          <w:sz w:val="24"/>
          <w:szCs w:val="24"/>
        </w:rPr>
      </w:pPr>
      <w:r>
        <w:rPr>
          <w:sz w:val="24"/>
          <w:szCs w:val="24"/>
        </w:rPr>
        <w:t>В строке «Ответственный исполнитель» проставляется должность работника ТФУ МФ РБ Дюртюлинского района,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962C79" w:rsidRDefault="00962C79" w:rsidP="00962C79">
      <w:pPr>
        <w:ind w:firstLine="539"/>
        <w:rPr>
          <w:sz w:val="24"/>
          <w:szCs w:val="24"/>
        </w:rPr>
      </w:pPr>
      <w:proofErr w:type="gramStart"/>
      <w:r>
        <w:rPr>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962C79" w:rsidRDefault="00962C79" w:rsidP="00962C79">
      <w:pPr>
        <w:ind w:firstLine="539"/>
        <w:rPr>
          <w:color w:val="000000"/>
          <w:sz w:val="24"/>
          <w:szCs w:val="24"/>
        </w:rPr>
      </w:pPr>
      <w:r>
        <w:rPr>
          <w:sz w:val="24"/>
          <w:szCs w:val="24"/>
        </w:rPr>
        <w:t>Каждая завершенная страница Извещения об исключении реквизитов</w:t>
      </w:r>
      <w:r>
        <w:rPr>
          <w:color w:val="000000"/>
          <w:sz w:val="24"/>
          <w:szCs w:val="24"/>
        </w:rPr>
        <w:t xml:space="preserve"> </w:t>
      </w:r>
      <w:r>
        <w:rPr>
          <w:sz w:val="24"/>
          <w:szCs w:val="24"/>
        </w:rPr>
        <w:t xml:space="preserve">на бумажном носителе должна быть пронумерована. </w:t>
      </w:r>
      <w:r>
        <w:rPr>
          <w:color w:val="000000"/>
          <w:sz w:val="24"/>
          <w:szCs w:val="24"/>
        </w:rPr>
        <w:t>На последнем листе указывается общее число страниц документа.</w:t>
      </w:r>
    </w:p>
    <w:p w:rsidR="00962C79" w:rsidRDefault="00962C79" w:rsidP="00962C79">
      <w:pPr>
        <w:ind w:firstLine="539"/>
        <w:rPr>
          <w:rFonts w:ascii="Arial" w:hAnsi="Arial"/>
          <w:sz w:val="24"/>
          <w:szCs w:val="24"/>
        </w:rPr>
      </w:pPr>
    </w:p>
    <w:p w:rsidR="00962C79" w:rsidRDefault="00962C79" w:rsidP="00962C79">
      <w:pPr>
        <w:rPr>
          <w:sz w:val="24"/>
          <w:szCs w:val="24"/>
        </w:rPr>
      </w:pPr>
    </w:p>
    <w:p w:rsidR="00962C79" w:rsidRDefault="00962C79" w:rsidP="00962C79">
      <w:pPr>
        <w:rPr>
          <w:sz w:val="24"/>
          <w:szCs w:val="24"/>
        </w:rPr>
      </w:pPr>
    </w:p>
    <w:p w:rsidR="00485B40" w:rsidRDefault="00485B40">
      <w:pPr>
        <w:ind w:firstLine="709"/>
        <w:jc w:val="both"/>
        <w:rPr>
          <w:sz w:val="28"/>
          <w:szCs w:val="28"/>
        </w:rPr>
      </w:pPr>
    </w:p>
    <w:sectPr w:rsidR="00485B40" w:rsidSect="003F2295">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6B" w:rsidRDefault="00B60B6B" w:rsidP="00962C79">
      <w:r>
        <w:separator/>
      </w:r>
    </w:p>
  </w:endnote>
  <w:endnote w:type="continuationSeparator" w:id="0">
    <w:p w:rsidR="00B60B6B" w:rsidRDefault="00B60B6B" w:rsidP="00962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6B" w:rsidRDefault="00B60B6B" w:rsidP="00962C79">
      <w:r>
        <w:separator/>
      </w:r>
    </w:p>
  </w:footnote>
  <w:footnote w:type="continuationSeparator" w:id="0">
    <w:p w:rsidR="00B60B6B" w:rsidRDefault="00B60B6B" w:rsidP="00962C79">
      <w:r>
        <w:continuationSeparator/>
      </w:r>
    </w:p>
  </w:footnote>
  <w:footnote w:id="1">
    <w:p w:rsidR="00962C79" w:rsidRDefault="00962C79" w:rsidP="00962C79">
      <w:pPr>
        <w:pStyle w:val="a6"/>
        <w:ind w:left="0"/>
        <w:rPr>
          <w:rFonts w:ascii="Times New Roman" w:hAnsi="Times New Roman"/>
          <w:sz w:val="18"/>
        </w:rPr>
      </w:pPr>
      <w:r>
        <w:rPr>
          <w:rStyle w:val="a8"/>
          <w:rFonts w:ascii="Times New Roman" w:hAnsi="Times New Roman"/>
          <w:sz w:val="18"/>
        </w:rPr>
        <w:sym w:font="Symbol" w:char="002A"/>
      </w:r>
      <w:r>
        <w:rPr>
          <w:rFonts w:ascii="Times New Roman" w:hAnsi="Times New Roman"/>
          <w:sz w:val="18"/>
        </w:rPr>
        <w:t xml:space="preserve"> вновь созданные участники бюджетного процес</w:t>
      </w:r>
      <w:smartTag w:uri="urn:schemas-microsoft-com:office:smarttags" w:element="PersonName">
        <w:r>
          <w:rPr>
            <w:rFonts w:ascii="Times New Roman" w:hAnsi="Times New Roman"/>
            <w:sz w:val="18"/>
          </w:rPr>
          <w:t>са</w:t>
        </w:r>
      </w:smartTag>
      <w:r>
        <w:rPr>
          <w:rFonts w:ascii="Times New Roman" w:hAnsi="Times New Roman"/>
          <w:sz w:val="18"/>
        </w:rPr>
        <w:t>, не имеющие положения, учредительного документа (устава), представляют копию акта муниципального района</w:t>
      </w:r>
      <w:proofErr w:type="gramStart"/>
      <w:r>
        <w:rPr>
          <w:rFonts w:ascii="Times New Roman" w:hAnsi="Times New Roman"/>
          <w:sz w:val="18"/>
        </w:rPr>
        <w:t xml:space="preserve"> ,</w:t>
      </w:r>
      <w:proofErr w:type="gramEnd"/>
      <w:r>
        <w:rPr>
          <w:rFonts w:ascii="Times New Roman" w:hAnsi="Times New Roman"/>
          <w:sz w:val="18"/>
        </w:rPr>
        <w:t>сельского поселения об их создании. При этом, а также в случае утверждения положения, учредительного документа (устава) участника бюджетного процес</w:t>
      </w:r>
      <w:smartTag w:uri="urn:schemas-microsoft-com:office:smarttags" w:element="PersonName">
        <w:r>
          <w:rPr>
            <w:rFonts w:ascii="Times New Roman" w:hAnsi="Times New Roman"/>
            <w:sz w:val="18"/>
          </w:rPr>
          <w:t>са</w:t>
        </w:r>
      </w:smartTag>
      <w:r>
        <w:rPr>
          <w:rFonts w:ascii="Times New Roman" w:hAnsi="Times New Roman"/>
          <w:sz w:val="18"/>
        </w:rPr>
        <w:t xml:space="preserve"> актом муниципального района</w:t>
      </w:r>
      <w:proofErr w:type="gramStart"/>
      <w:r>
        <w:rPr>
          <w:rFonts w:ascii="Times New Roman" w:hAnsi="Times New Roman"/>
          <w:sz w:val="18"/>
        </w:rPr>
        <w:t xml:space="preserve"> ,</w:t>
      </w:r>
      <w:proofErr w:type="gramEnd"/>
      <w:r>
        <w:rPr>
          <w:rFonts w:ascii="Times New Roman" w:hAnsi="Times New Roman"/>
          <w:sz w:val="18"/>
        </w:rPr>
        <w:t>сельского поселения , копия данного  акта муниципального района ,сельского поселения представляется без заверения.</w:t>
      </w:r>
    </w:p>
  </w:footnote>
  <w:footnote w:id="2">
    <w:p w:rsidR="00962C79" w:rsidRDefault="00962C79" w:rsidP="00962C79">
      <w:pPr>
        <w:pStyle w:val="a6"/>
        <w:ind w:left="0"/>
        <w:rPr>
          <w:rFonts w:ascii="Times New Roman" w:hAnsi="Times New Roman"/>
          <w:sz w:val="18"/>
        </w:rPr>
      </w:pPr>
      <w:r>
        <w:rPr>
          <w:rStyle w:val="a8"/>
          <w:rFonts w:ascii="Times New Roman" w:hAnsi="Times New Roman"/>
          <w:sz w:val="18"/>
        </w:rPr>
        <w:sym w:font="Symbol" w:char="002A"/>
      </w:r>
      <w:r>
        <w:rPr>
          <w:rStyle w:val="a8"/>
          <w:rFonts w:ascii="Times New Roman" w:hAnsi="Times New Roman"/>
          <w:sz w:val="18"/>
        </w:rPr>
        <w:sym w:font="Symbol" w:char="002A"/>
      </w:r>
      <w:r>
        <w:rPr>
          <w:rFonts w:ascii="Times New Roman" w:hAnsi="Times New Roman"/>
          <w:sz w:val="18"/>
        </w:rPr>
        <w:t xml:space="preserve"> вновь созданные участники бюджетного процес</w:t>
      </w:r>
      <w:smartTag w:uri="urn:schemas-microsoft-com:office:smarttags" w:element="PersonName">
        <w:r>
          <w:rPr>
            <w:rFonts w:ascii="Times New Roman" w:hAnsi="Times New Roman"/>
            <w:sz w:val="18"/>
          </w:rPr>
          <w:t>са</w:t>
        </w:r>
      </w:smartTag>
      <w:r>
        <w:rPr>
          <w:rFonts w:ascii="Times New Roman" w:hAnsi="Times New Roman"/>
          <w:sz w:val="18"/>
        </w:rPr>
        <w:t>, не имеющие государственной регистрации юридического лица, не представляют копию документа о государственной регистрации юридического лица.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A6278"/>
    <w:rsid w:val="0013523B"/>
    <w:rsid w:val="003F2295"/>
    <w:rsid w:val="00485B40"/>
    <w:rsid w:val="00595D4D"/>
    <w:rsid w:val="00962C79"/>
    <w:rsid w:val="00A55765"/>
    <w:rsid w:val="00B60B6B"/>
    <w:rsid w:val="00CA6278"/>
    <w:rsid w:val="00D5379E"/>
    <w:rsid w:val="00E2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295"/>
    <w:pPr>
      <w:widowControl w:val="0"/>
      <w:autoSpaceDE w:val="0"/>
      <w:autoSpaceDN w:val="0"/>
      <w:adjustRightInd w:val="0"/>
    </w:pPr>
  </w:style>
  <w:style w:type="paragraph" w:styleId="1">
    <w:name w:val="heading 1"/>
    <w:basedOn w:val="a"/>
    <w:next w:val="a"/>
    <w:qFormat/>
    <w:rsid w:val="00A55765"/>
    <w:pPr>
      <w:keepNext/>
      <w:widowControl/>
      <w:autoSpaceDE/>
      <w:autoSpaceDN/>
      <w:adjustRightInd/>
      <w:jc w:val="center"/>
      <w:outlineLvl w:val="0"/>
    </w:pPr>
    <w:rPr>
      <w:sz w:val="24"/>
    </w:rPr>
  </w:style>
  <w:style w:type="paragraph" w:styleId="2">
    <w:name w:val="heading 2"/>
    <w:basedOn w:val="a"/>
    <w:next w:val="a"/>
    <w:qFormat/>
    <w:rsid w:val="00A55765"/>
    <w:pPr>
      <w:keepNext/>
      <w:widowControl/>
      <w:autoSpaceDE/>
      <w:autoSpaceDN/>
      <w:adjustRightInd/>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F2295"/>
    <w:pPr>
      <w:widowControl w:val="0"/>
      <w:autoSpaceDE w:val="0"/>
      <w:autoSpaceDN w:val="0"/>
      <w:adjustRightInd w:val="0"/>
      <w:spacing w:line="320" w:lineRule="auto"/>
      <w:ind w:left="1840" w:right="1800"/>
      <w:jc w:val="center"/>
    </w:pPr>
    <w:rPr>
      <w:rFonts w:ascii="Arial" w:hAnsi="Arial"/>
      <w:sz w:val="12"/>
      <w:szCs w:val="12"/>
    </w:rPr>
  </w:style>
  <w:style w:type="paragraph" w:styleId="a3">
    <w:name w:val="Balloon Text"/>
    <w:basedOn w:val="a"/>
    <w:semiHidden/>
    <w:rsid w:val="003F2295"/>
    <w:rPr>
      <w:rFonts w:ascii="Tahoma" w:hAnsi="Tahoma" w:cs="Tahoma"/>
      <w:sz w:val="16"/>
      <w:szCs w:val="16"/>
    </w:rPr>
  </w:style>
  <w:style w:type="paragraph" w:styleId="a4">
    <w:name w:val="Body Text Indent"/>
    <w:basedOn w:val="a"/>
    <w:rsid w:val="003F2295"/>
    <w:pPr>
      <w:shd w:val="clear" w:color="auto" w:fill="FFFFFF"/>
      <w:ind w:firstLine="709"/>
      <w:jc w:val="center"/>
    </w:pPr>
    <w:rPr>
      <w:b/>
      <w:color w:val="000000"/>
      <w:spacing w:val="1"/>
      <w:sz w:val="28"/>
      <w:szCs w:val="28"/>
    </w:rPr>
  </w:style>
  <w:style w:type="paragraph" w:styleId="a5">
    <w:name w:val="Body Text"/>
    <w:basedOn w:val="a"/>
    <w:rsid w:val="00A55765"/>
    <w:pPr>
      <w:spacing w:after="120"/>
    </w:pPr>
  </w:style>
  <w:style w:type="paragraph" w:styleId="20">
    <w:name w:val="Body Text 2"/>
    <w:basedOn w:val="a"/>
    <w:link w:val="21"/>
    <w:rsid w:val="00962C79"/>
    <w:pPr>
      <w:spacing w:after="120" w:line="480" w:lineRule="auto"/>
    </w:pPr>
  </w:style>
  <w:style w:type="character" w:customStyle="1" w:styleId="21">
    <w:name w:val="Основной текст 2 Знак"/>
    <w:basedOn w:val="a0"/>
    <w:link w:val="20"/>
    <w:rsid w:val="00962C79"/>
  </w:style>
  <w:style w:type="paragraph" w:styleId="3">
    <w:name w:val="Body Text Indent 3"/>
    <w:basedOn w:val="a"/>
    <w:link w:val="30"/>
    <w:rsid w:val="00962C79"/>
    <w:pPr>
      <w:spacing w:after="120"/>
      <w:ind w:left="283"/>
    </w:pPr>
    <w:rPr>
      <w:sz w:val="16"/>
      <w:szCs w:val="16"/>
    </w:rPr>
  </w:style>
  <w:style w:type="character" w:customStyle="1" w:styleId="30">
    <w:name w:val="Основной текст с отступом 3 Знак"/>
    <w:basedOn w:val="a0"/>
    <w:link w:val="3"/>
    <w:rsid w:val="00962C79"/>
    <w:rPr>
      <w:sz w:val="16"/>
      <w:szCs w:val="16"/>
    </w:rPr>
  </w:style>
  <w:style w:type="paragraph" w:styleId="a6">
    <w:name w:val="footnote text"/>
    <w:basedOn w:val="a"/>
    <w:link w:val="a7"/>
    <w:unhideWhenUsed/>
    <w:rsid w:val="00962C79"/>
    <w:pPr>
      <w:keepLines/>
      <w:widowControl/>
      <w:autoSpaceDE/>
      <w:autoSpaceDN/>
      <w:adjustRightInd/>
      <w:spacing w:before="120" w:after="120" w:line="200" w:lineRule="atLeast"/>
      <w:ind w:left="1080"/>
      <w:jc w:val="both"/>
    </w:pPr>
    <w:rPr>
      <w:rFonts w:ascii="Arial" w:hAnsi="Arial"/>
      <w:spacing w:val="-5"/>
      <w:sz w:val="16"/>
    </w:rPr>
  </w:style>
  <w:style w:type="character" w:customStyle="1" w:styleId="a7">
    <w:name w:val="Текст сноски Знак"/>
    <w:basedOn w:val="a0"/>
    <w:link w:val="a6"/>
    <w:rsid w:val="00962C79"/>
    <w:rPr>
      <w:rFonts w:ascii="Arial" w:hAnsi="Arial"/>
      <w:spacing w:val="-5"/>
      <w:sz w:val="16"/>
    </w:rPr>
  </w:style>
  <w:style w:type="paragraph" w:customStyle="1" w:styleId="ConsNormal">
    <w:name w:val="ConsNormal"/>
    <w:rsid w:val="00962C79"/>
    <w:pPr>
      <w:widowControl w:val="0"/>
      <w:autoSpaceDE w:val="0"/>
      <w:autoSpaceDN w:val="0"/>
      <w:adjustRightInd w:val="0"/>
      <w:ind w:right="19772" w:firstLine="720"/>
    </w:pPr>
    <w:rPr>
      <w:rFonts w:ascii="Arial" w:hAnsi="Arial" w:cs="Arial"/>
    </w:rPr>
  </w:style>
  <w:style w:type="character" w:styleId="a8">
    <w:name w:val="footnote reference"/>
    <w:unhideWhenUsed/>
    <w:rsid w:val="00962C79"/>
    <w:rPr>
      <w:vertAlign w:val="superscript"/>
    </w:rPr>
  </w:style>
  <w:style w:type="paragraph" w:styleId="a9">
    <w:name w:val="No Spacing"/>
    <w:uiPriority w:val="1"/>
    <w:qFormat/>
    <w:rsid w:val="00962C79"/>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3636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12497</Words>
  <Characters>71238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83568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Пользователь</cp:lastModifiedBy>
  <cp:revision>4</cp:revision>
  <cp:lastPrinted>2008-10-06T10:47:00Z</cp:lastPrinted>
  <dcterms:created xsi:type="dcterms:W3CDTF">2019-12-20T06:11:00Z</dcterms:created>
  <dcterms:modified xsi:type="dcterms:W3CDTF">2019-12-20T06:27:00Z</dcterms:modified>
</cp:coreProperties>
</file>