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00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3780"/>
        <w:gridCol w:w="256"/>
        <w:gridCol w:w="1544"/>
        <w:gridCol w:w="256"/>
        <w:gridCol w:w="3628"/>
        <w:gridCol w:w="175"/>
      </w:tblGrid>
      <w:tr w:rsidR="00FF66BD" w:rsidTr="00FF66BD">
        <w:trPr>
          <w:gridBefore w:val="1"/>
          <w:gridAfter w:val="1"/>
          <w:wBefore w:w="392" w:type="dxa"/>
          <w:wAfter w:w="175" w:type="dxa"/>
          <w:trHeight w:val="1414"/>
        </w:trPr>
        <w:tc>
          <w:tcPr>
            <w:tcW w:w="3780" w:type="dxa"/>
            <w:hideMark/>
          </w:tcPr>
          <w:p w:rsidR="00FF66BD" w:rsidRDefault="00FF66BD" w:rsidP="00FF66BD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Башҡортостан Республикаhы</w:t>
            </w:r>
          </w:p>
          <w:p w:rsidR="00FF66BD" w:rsidRDefault="00FF66BD" w:rsidP="00FF66BD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Дүртөйлө районы</w:t>
            </w:r>
          </w:p>
          <w:p w:rsidR="00FF66BD" w:rsidRDefault="00FF66BD" w:rsidP="00FF66BD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FF66BD" w:rsidRDefault="00FF66BD" w:rsidP="00FF66BD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FF66BD" w:rsidRDefault="00FF66BD" w:rsidP="00FF66BD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FF66BD" w:rsidRDefault="00FF66BD" w:rsidP="00FF66BD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башлыгы</w:t>
            </w:r>
          </w:p>
          <w:p w:rsidR="00FF66BD" w:rsidRDefault="00FF66BD" w:rsidP="00FF66B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  <w:lang w:val="tt-RU"/>
              </w:rPr>
            </w:pPr>
            <w:r>
              <w:rPr>
                <w:rFonts w:ascii="Times New Roman" w:hAnsi="Times New Roman"/>
                <w:sz w:val="16"/>
                <w:lang w:val="tt-RU"/>
              </w:rPr>
              <w:t>Йәштәр урамы,3, Иҫке Байыш ауылы,</w:t>
            </w:r>
            <w:r>
              <w:rPr>
                <w:rFonts w:ascii="Times New Roman" w:hAnsi="Times New Roman"/>
                <w:sz w:val="16"/>
                <w:szCs w:val="16"/>
                <w:lang w:val="tt-RU"/>
              </w:rPr>
              <w:t xml:space="preserve"> Дүртөйлө районы,  Башҡортостан  Республикаһы, 452307</w:t>
            </w:r>
          </w:p>
          <w:p w:rsidR="00FF66BD" w:rsidRDefault="00FF66BD" w:rsidP="00FF66B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 xml:space="preserve">Тел/факс (34787) </w:t>
            </w:r>
            <w:r>
              <w:rPr>
                <w:rFonts w:ascii="Times New Roman" w:hAnsi="Times New Roman"/>
                <w:sz w:val="16"/>
              </w:rPr>
              <w:softHyphen/>
            </w:r>
            <w:r>
              <w:rPr>
                <w:rFonts w:ascii="Times New Roman" w:hAnsi="Times New Roman"/>
                <w:sz w:val="16"/>
              </w:rPr>
              <w:softHyphen/>
              <w:t>63-2-31</w:t>
            </w:r>
          </w:p>
          <w:p w:rsidR="00FF66BD" w:rsidRDefault="00FF66BD" w:rsidP="00FF66B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stbaish@bk.ru</w:t>
            </w:r>
          </w:p>
        </w:tc>
        <w:tc>
          <w:tcPr>
            <w:tcW w:w="1800" w:type="dxa"/>
            <w:gridSpan w:val="2"/>
            <w:hideMark/>
          </w:tcPr>
          <w:p w:rsidR="00FF66BD" w:rsidRDefault="006B59E5" w:rsidP="00FF66B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91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gridSpan w:val="2"/>
            <w:hideMark/>
          </w:tcPr>
          <w:p w:rsidR="00FF66BD" w:rsidRDefault="00FF66BD" w:rsidP="00FF66BD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</w:p>
          <w:p w:rsidR="00FF66BD" w:rsidRDefault="00FF66BD" w:rsidP="00FF66BD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FF66BD" w:rsidRDefault="00FF66BD" w:rsidP="00FF66BD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Старобаишевский сельсовет</w:t>
            </w:r>
          </w:p>
          <w:p w:rsidR="00FF66BD" w:rsidRDefault="00FF66BD" w:rsidP="00FF66BD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FF66BD" w:rsidRDefault="00FF66BD" w:rsidP="00FF66BD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Дюртюлинский район</w:t>
            </w:r>
          </w:p>
          <w:p w:rsidR="00FF66BD" w:rsidRDefault="00FF66BD" w:rsidP="00FF66BD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FF66BD" w:rsidRDefault="00FF66BD" w:rsidP="00FF66B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</w:rPr>
              <w:t>Молодежная ул., 3, с.Старобаишево, Дюртюлинский район, Республика Башкортостан, 452307</w:t>
            </w:r>
          </w:p>
          <w:p w:rsidR="00FF66BD" w:rsidRDefault="00FF66BD" w:rsidP="00FF66B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Тел/факс (34787)  63-2-31</w:t>
            </w:r>
          </w:p>
          <w:p w:rsidR="00FF66BD" w:rsidRDefault="00FF66BD" w:rsidP="00FF66B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z w:val="16"/>
                <w:lang w:val="en-US"/>
              </w:rPr>
              <w:t>mail</w:t>
            </w:r>
            <w:r>
              <w:rPr>
                <w:rFonts w:ascii="Times New Roman" w:hAnsi="Times New Roman"/>
                <w:sz w:val="16"/>
              </w:rPr>
              <w:t xml:space="preserve">: </w:t>
            </w:r>
            <w:r>
              <w:rPr>
                <w:rFonts w:ascii="Times New Roman" w:hAnsi="Times New Roman"/>
                <w:sz w:val="16"/>
                <w:lang w:val="en-US"/>
              </w:rPr>
              <w:t>stbaish</w:t>
            </w:r>
            <w:r>
              <w:rPr>
                <w:rFonts w:ascii="Times New Roman" w:hAnsi="Times New Roman"/>
                <w:sz w:val="16"/>
              </w:rPr>
              <w:t>@</w:t>
            </w:r>
            <w:r>
              <w:rPr>
                <w:rFonts w:ascii="Times New Roman" w:hAnsi="Times New Roman"/>
                <w:sz w:val="16"/>
                <w:lang w:val="en-US"/>
              </w:rPr>
              <w:t>bk</w:t>
            </w:r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  <w:lang w:val="en-US"/>
              </w:rPr>
              <w:t>ru</w:t>
            </w:r>
          </w:p>
        </w:tc>
      </w:tr>
      <w:tr w:rsidR="00FF66BD" w:rsidTr="00FF66BD">
        <w:trPr>
          <w:trHeight w:val="61"/>
        </w:trPr>
        <w:tc>
          <w:tcPr>
            <w:tcW w:w="442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66BD" w:rsidRDefault="00FF66BD" w:rsidP="00FF66BD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66BD" w:rsidRDefault="00FF66BD" w:rsidP="00FF66B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66BD" w:rsidRDefault="00FF66BD" w:rsidP="00FF66BD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</w:tr>
    </w:tbl>
    <w:p w:rsidR="00FF66BD" w:rsidRDefault="00FF66BD" w:rsidP="00FF66BD">
      <w:pPr>
        <w:pStyle w:val="aa"/>
        <w:jc w:val="center"/>
        <w:rPr>
          <w:rFonts w:ascii="Times New Roman" w:hAnsi="Times New Roman"/>
        </w:rPr>
      </w:pPr>
    </w:p>
    <w:p w:rsidR="00FF66BD" w:rsidRDefault="00FF66BD" w:rsidP="00FF66B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БОЙОРОҠ                                                            ПОСТАНОВЛЕНИЕ</w:t>
      </w:r>
    </w:p>
    <w:p w:rsidR="00FF66BD" w:rsidRDefault="00FF66BD" w:rsidP="00FF66BD">
      <w:pPr>
        <w:pStyle w:val="aa"/>
        <w:rPr>
          <w:rFonts w:ascii="Times New Roman" w:hAnsi="Times New Roman" w:cs="Times New Roman"/>
        </w:rPr>
      </w:pPr>
    </w:p>
    <w:p w:rsidR="00FF66BD" w:rsidRDefault="00FF66BD" w:rsidP="00FF66BD">
      <w:pPr>
        <w:rPr>
          <w:sz w:val="28"/>
          <w:szCs w:val="28"/>
        </w:rPr>
      </w:pPr>
      <w:r>
        <w:rPr>
          <w:sz w:val="28"/>
          <w:szCs w:val="28"/>
        </w:rPr>
        <w:t xml:space="preserve">     08.11.2021й.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11/2                           08.11.2021г</w:t>
      </w:r>
    </w:p>
    <w:p w:rsidR="008B7165" w:rsidRPr="00BC07BC" w:rsidRDefault="008B7165" w:rsidP="00BC07BC">
      <w:pPr>
        <w:rPr>
          <w:b/>
          <w:sz w:val="27"/>
          <w:szCs w:val="27"/>
        </w:rPr>
      </w:pPr>
    </w:p>
    <w:p w:rsidR="008B7165" w:rsidRPr="00BC07BC" w:rsidRDefault="008B7165" w:rsidP="00BC07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07BC">
        <w:rPr>
          <w:b/>
          <w:bCs/>
          <w:sz w:val="28"/>
          <w:szCs w:val="28"/>
        </w:rPr>
        <w:t xml:space="preserve">Об утверждении Порядка исполнения бюджета сельского поселения </w:t>
      </w:r>
      <w:r w:rsidR="00FF66BD">
        <w:rPr>
          <w:b/>
          <w:bCs/>
          <w:sz w:val="28"/>
          <w:szCs w:val="28"/>
        </w:rPr>
        <w:t>Старобаишевский</w:t>
      </w:r>
      <w:r w:rsidRPr="00BC07BC">
        <w:rPr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 по расходам и источникам финансирования дефицита бюджета сельского поселения </w:t>
      </w:r>
      <w:r w:rsidR="00FF66BD">
        <w:rPr>
          <w:b/>
          <w:bCs/>
          <w:sz w:val="28"/>
          <w:szCs w:val="28"/>
        </w:rPr>
        <w:t>Старобаишевский</w:t>
      </w:r>
      <w:r w:rsidRPr="00BC07BC">
        <w:rPr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</w:p>
    <w:p w:rsidR="008B7165" w:rsidRPr="00BC07BC" w:rsidRDefault="008B7165" w:rsidP="00BC07BC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BC07BC" w:rsidRPr="00BC07BC" w:rsidRDefault="008B7165" w:rsidP="00BC07BC">
      <w:pPr>
        <w:widowControl w:val="0"/>
        <w:autoSpaceDE w:val="0"/>
        <w:autoSpaceDN w:val="0"/>
        <w:adjustRightInd w:val="0"/>
        <w:ind w:firstLine="539"/>
        <w:jc w:val="both"/>
        <w:rPr>
          <w:b/>
          <w:color w:val="000000"/>
          <w:sz w:val="28"/>
          <w:szCs w:val="28"/>
        </w:rPr>
      </w:pPr>
      <w:r w:rsidRPr="00BC07BC">
        <w:rPr>
          <w:sz w:val="28"/>
          <w:szCs w:val="28"/>
        </w:rPr>
        <w:t xml:space="preserve">В соответствии со </w:t>
      </w:r>
      <w:hyperlink r:id="rId6" w:history="1">
        <w:r w:rsidRPr="00BC07BC">
          <w:rPr>
            <w:rStyle w:val="a7"/>
            <w:color w:val="000000"/>
            <w:sz w:val="28"/>
            <w:szCs w:val="28"/>
            <w:u w:val="none"/>
          </w:rPr>
          <w:t>статьями 219</w:t>
        </w:r>
      </w:hyperlink>
      <w:r w:rsidRPr="00BC07BC">
        <w:rPr>
          <w:color w:val="000000"/>
          <w:sz w:val="28"/>
          <w:szCs w:val="28"/>
        </w:rPr>
        <w:t xml:space="preserve"> и </w:t>
      </w:r>
      <w:hyperlink r:id="rId7" w:history="1">
        <w:r w:rsidRPr="00BC07BC">
          <w:rPr>
            <w:rStyle w:val="a7"/>
            <w:color w:val="000000"/>
            <w:sz w:val="28"/>
            <w:szCs w:val="28"/>
            <w:u w:val="none"/>
          </w:rPr>
          <w:t>219.2</w:t>
        </w:r>
      </w:hyperlink>
      <w:r w:rsidRPr="00BC07BC">
        <w:rPr>
          <w:color w:val="000000"/>
          <w:sz w:val="28"/>
          <w:szCs w:val="28"/>
        </w:rPr>
        <w:t xml:space="preserve"> Бюджетного кодекса Российской Федерации, решением Совета сельского поселения </w:t>
      </w:r>
      <w:r w:rsidR="00FF66BD">
        <w:rPr>
          <w:color w:val="000000"/>
          <w:sz w:val="28"/>
          <w:szCs w:val="28"/>
        </w:rPr>
        <w:t>Старобаишевский</w:t>
      </w:r>
      <w:r w:rsidRPr="00BC07BC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"О бюджетном процессе в сельском поселении </w:t>
      </w:r>
      <w:r w:rsidR="00FF66BD">
        <w:rPr>
          <w:color w:val="000000"/>
          <w:sz w:val="28"/>
          <w:szCs w:val="28"/>
        </w:rPr>
        <w:t>Старобаишевский</w:t>
      </w:r>
      <w:r w:rsidRPr="00BC07BC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Башкортостан",  </w:t>
      </w:r>
      <w:r w:rsidR="00BC07BC" w:rsidRPr="00BC07BC">
        <w:rPr>
          <w:color w:val="000000"/>
          <w:sz w:val="28"/>
          <w:szCs w:val="28"/>
        </w:rPr>
        <w:tab/>
      </w:r>
      <w:r w:rsidRPr="00BC07BC">
        <w:rPr>
          <w:b/>
          <w:color w:val="000000"/>
          <w:sz w:val="28"/>
          <w:szCs w:val="28"/>
        </w:rPr>
        <w:t>ПОСТАНОВЛЯЮ:</w:t>
      </w:r>
    </w:p>
    <w:p w:rsidR="00BC07BC" w:rsidRPr="00BC07BC" w:rsidRDefault="00BC07BC" w:rsidP="00BC07BC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BC07BC">
        <w:rPr>
          <w:color w:val="000000"/>
          <w:sz w:val="28"/>
          <w:szCs w:val="28"/>
        </w:rPr>
        <w:t xml:space="preserve">1. </w:t>
      </w:r>
      <w:r w:rsidR="008B7165" w:rsidRPr="00BC07BC">
        <w:rPr>
          <w:color w:val="000000"/>
          <w:sz w:val="28"/>
          <w:szCs w:val="28"/>
        </w:rPr>
        <w:t xml:space="preserve">Утвердить  прилагаемый </w:t>
      </w:r>
      <w:hyperlink r:id="rId8" w:anchor="Par31" w:history="1">
        <w:r w:rsidR="008B7165" w:rsidRPr="00BC07BC">
          <w:rPr>
            <w:rStyle w:val="a7"/>
            <w:color w:val="000000"/>
            <w:sz w:val="28"/>
            <w:szCs w:val="28"/>
            <w:u w:val="none"/>
          </w:rPr>
          <w:t>Порядок</w:t>
        </w:r>
      </w:hyperlink>
      <w:r w:rsidR="008B7165" w:rsidRPr="00BC07BC">
        <w:rPr>
          <w:color w:val="000000"/>
          <w:sz w:val="28"/>
          <w:szCs w:val="28"/>
        </w:rPr>
        <w:t xml:space="preserve"> испол</w:t>
      </w:r>
      <w:r w:rsidR="008B7165" w:rsidRPr="00BC07BC">
        <w:rPr>
          <w:sz w:val="28"/>
          <w:szCs w:val="28"/>
        </w:rPr>
        <w:t>нения бюджета</w:t>
      </w:r>
      <w:r w:rsidR="008B7165" w:rsidRPr="00BC07BC">
        <w:rPr>
          <w:color w:val="000000"/>
          <w:sz w:val="28"/>
          <w:szCs w:val="28"/>
        </w:rPr>
        <w:t xml:space="preserve"> сельского поселения </w:t>
      </w:r>
      <w:r w:rsidR="00FF66BD">
        <w:rPr>
          <w:color w:val="000000"/>
          <w:sz w:val="28"/>
          <w:szCs w:val="28"/>
        </w:rPr>
        <w:t>Старобаишевский</w:t>
      </w:r>
      <w:r w:rsidR="008B7165" w:rsidRPr="00BC07BC">
        <w:rPr>
          <w:color w:val="000000"/>
          <w:sz w:val="28"/>
          <w:szCs w:val="28"/>
        </w:rPr>
        <w:t xml:space="preserve"> сельсовет</w:t>
      </w:r>
      <w:r w:rsidR="008B7165" w:rsidRPr="00BC07BC">
        <w:rPr>
          <w:sz w:val="28"/>
          <w:szCs w:val="28"/>
        </w:rPr>
        <w:t xml:space="preserve"> муниципального района Дюртюлинский район Республики Башкортостан по расходам и источникам финансирования дефицита бюджета </w:t>
      </w:r>
      <w:r w:rsidR="008B7165" w:rsidRPr="00BC07BC">
        <w:rPr>
          <w:color w:val="000000"/>
          <w:sz w:val="28"/>
          <w:szCs w:val="28"/>
        </w:rPr>
        <w:t xml:space="preserve">сельского поселения </w:t>
      </w:r>
      <w:r w:rsidR="00FF66BD">
        <w:rPr>
          <w:color w:val="000000"/>
          <w:sz w:val="28"/>
          <w:szCs w:val="28"/>
        </w:rPr>
        <w:t>Старобаишевский</w:t>
      </w:r>
      <w:r w:rsidR="008B7165" w:rsidRPr="00BC07BC">
        <w:rPr>
          <w:color w:val="000000"/>
          <w:sz w:val="28"/>
          <w:szCs w:val="28"/>
        </w:rPr>
        <w:t xml:space="preserve"> сельсовет </w:t>
      </w:r>
      <w:r w:rsidR="008B7165" w:rsidRPr="00BC07BC">
        <w:rPr>
          <w:sz w:val="28"/>
          <w:szCs w:val="28"/>
        </w:rPr>
        <w:t>муниципального района Дюртюлинский район Республики Башкортостан.</w:t>
      </w:r>
    </w:p>
    <w:p w:rsidR="00BC07BC" w:rsidRPr="00BC07BC" w:rsidRDefault="00BC07BC" w:rsidP="00BC07BC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BC07BC">
        <w:rPr>
          <w:color w:val="000000"/>
          <w:sz w:val="28"/>
          <w:szCs w:val="28"/>
        </w:rPr>
        <w:t xml:space="preserve">2. </w:t>
      </w:r>
      <w:r w:rsidR="008B7165" w:rsidRPr="00BC07BC">
        <w:rPr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FF66BD">
        <w:rPr>
          <w:sz w:val="28"/>
          <w:szCs w:val="28"/>
        </w:rPr>
        <w:t>Старобаишевский</w:t>
      </w:r>
      <w:r w:rsidR="008B7165" w:rsidRPr="00BC07BC">
        <w:rPr>
          <w:sz w:val="28"/>
          <w:szCs w:val="28"/>
        </w:rPr>
        <w:t xml:space="preserve"> сельсовет муниципального района Дюртюлинский ра</w:t>
      </w:r>
      <w:r w:rsidRPr="00BC07BC">
        <w:rPr>
          <w:sz w:val="28"/>
          <w:szCs w:val="28"/>
        </w:rPr>
        <w:t>йон Республики Башкортостан от 30.12.2019 № 12/29</w:t>
      </w:r>
      <w:r w:rsidR="008B7165" w:rsidRPr="00BC07BC">
        <w:rPr>
          <w:sz w:val="28"/>
          <w:szCs w:val="28"/>
        </w:rPr>
        <w:t xml:space="preserve"> «</w:t>
      </w:r>
      <w:r w:rsidR="008B7165" w:rsidRPr="00BC07BC">
        <w:rPr>
          <w:bCs/>
          <w:sz w:val="28"/>
          <w:szCs w:val="28"/>
        </w:rPr>
        <w:t xml:space="preserve">Об утверждении Порядка исполнения бюджета сельского поселения </w:t>
      </w:r>
      <w:r w:rsidR="00FF66BD">
        <w:rPr>
          <w:bCs/>
          <w:sz w:val="28"/>
          <w:szCs w:val="28"/>
        </w:rPr>
        <w:t>Старобаишевский</w:t>
      </w:r>
      <w:r w:rsidR="008B7165" w:rsidRPr="00BC07BC">
        <w:rPr>
          <w:bCs/>
          <w:sz w:val="28"/>
          <w:szCs w:val="28"/>
        </w:rPr>
        <w:t xml:space="preserve"> сельсовет муниципального района Дюртюлинский район Республики Башкортостан по расходам и источникам финансирования дефицита бюджета сельского поселения </w:t>
      </w:r>
      <w:r w:rsidR="00FF66BD">
        <w:rPr>
          <w:bCs/>
          <w:sz w:val="28"/>
          <w:szCs w:val="28"/>
        </w:rPr>
        <w:t>Старобаишевский</w:t>
      </w:r>
      <w:r w:rsidR="008B7165" w:rsidRPr="00BC07BC">
        <w:rPr>
          <w:bCs/>
          <w:sz w:val="28"/>
          <w:szCs w:val="28"/>
        </w:rPr>
        <w:t xml:space="preserve"> сельсовет муниципального района Дюртюлинский район Республики Башкортостан».</w:t>
      </w:r>
    </w:p>
    <w:p w:rsidR="008B7165" w:rsidRPr="00BC07BC" w:rsidRDefault="00BC07BC" w:rsidP="00BC07BC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BC07BC">
        <w:rPr>
          <w:color w:val="000000"/>
          <w:sz w:val="28"/>
          <w:szCs w:val="28"/>
        </w:rPr>
        <w:t>3. К</w:t>
      </w:r>
      <w:r w:rsidR="008B7165" w:rsidRPr="00BC07BC">
        <w:rPr>
          <w:sz w:val="28"/>
          <w:szCs w:val="28"/>
        </w:rPr>
        <w:t>онтроль за исполнением настоящего  постановления составляю за собой.</w:t>
      </w:r>
    </w:p>
    <w:p w:rsidR="00BC07BC" w:rsidRDefault="00BC07BC" w:rsidP="008B7165">
      <w:pPr>
        <w:rPr>
          <w:b/>
          <w:sz w:val="28"/>
          <w:szCs w:val="28"/>
        </w:rPr>
      </w:pPr>
    </w:p>
    <w:p w:rsidR="008B7165" w:rsidRPr="00BC07BC" w:rsidRDefault="008B7165" w:rsidP="008B7165">
      <w:pPr>
        <w:rPr>
          <w:b/>
          <w:sz w:val="28"/>
          <w:szCs w:val="28"/>
        </w:rPr>
      </w:pPr>
      <w:r w:rsidRPr="00BC07BC">
        <w:rPr>
          <w:b/>
          <w:sz w:val="28"/>
          <w:szCs w:val="28"/>
        </w:rPr>
        <w:t xml:space="preserve">Глава сельского поселения                                      </w:t>
      </w:r>
      <w:r w:rsidR="00FF66BD">
        <w:rPr>
          <w:b/>
          <w:sz w:val="28"/>
          <w:szCs w:val="28"/>
        </w:rPr>
        <w:t xml:space="preserve">                   И.И.Хамиев</w:t>
      </w:r>
    </w:p>
    <w:p w:rsidR="008B7165" w:rsidRDefault="008B7165" w:rsidP="008B7165">
      <w:pPr>
        <w:widowControl w:val="0"/>
        <w:autoSpaceDE w:val="0"/>
        <w:autoSpaceDN w:val="0"/>
        <w:ind w:left="4956"/>
      </w:pPr>
      <w:r w:rsidRPr="00FE7FF6">
        <w:lastRenderedPageBreak/>
        <w:t>Приложение</w:t>
      </w:r>
    </w:p>
    <w:p w:rsidR="008B7165" w:rsidRDefault="008B7165" w:rsidP="008B7165">
      <w:pPr>
        <w:widowControl w:val="0"/>
        <w:autoSpaceDE w:val="0"/>
        <w:autoSpaceDN w:val="0"/>
        <w:ind w:left="4956"/>
      </w:pPr>
      <w:r w:rsidRPr="00FE7FF6">
        <w:t xml:space="preserve">к </w:t>
      </w:r>
      <w:r>
        <w:t xml:space="preserve">постановлению </w:t>
      </w:r>
      <w:r w:rsidRPr="00FE7FF6">
        <w:t>администрации</w:t>
      </w:r>
      <w:r>
        <w:t xml:space="preserve"> сельского поселения </w:t>
      </w:r>
      <w:r w:rsidR="00FF66BD">
        <w:t>Старобаишевский</w:t>
      </w:r>
      <w:r>
        <w:t xml:space="preserve">  сельсовет муниципального района Дюртюлинский район Республики Башкортостан</w:t>
      </w:r>
    </w:p>
    <w:p w:rsidR="008B7165" w:rsidRPr="00FE7FF6" w:rsidRDefault="00FF66BD" w:rsidP="008B7165">
      <w:pPr>
        <w:widowControl w:val="0"/>
        <w:autoSpaceDE w:val="0"/>
        <w:autoSpaceDN w:val="0"/>
        <w:ind w:left="4956"/>
      </w:pPr>
      <w:r>
        <w:t>от 08.11.2021. № 11/2</w:t>
      </w:r>
    </w:p>
    <w:p w:rsidR="008B7165" w:rsidRDefault="008B7165" w:rsidP="008B7165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8B7165" w:rsidRDefault="008B7165" w:rsidP="008B7165">
      <w:pPr>
        <w:widowControl w:val="0"/>
        <w:autoSpaceDE w:val="0"/>
        <w:autoSpaceDN w:val="0"/>
        <w:contextualSpacing/>
        <w:rPr>
          <w:sz w:val="28"/>
          <w:szCs w:val="28"/>
        </w:rPr>
      </w:pPr>
    </w:p>
    <w:p w:rsidR="008B7165" w:rsidRPr="00DD725B" w:rsidRDefault="008B7165" w:rsidP="008B7165">
      <w:pPr>
        <w:widowControl w:val="0"/>
        <w:autoSpaceDE w:val="0"/>
        <w:autoSpaceDN w:val="0"/>
        <w:ind w:firstLine="709"/>
        <w:contextualSpacing/>
        <w:jc w:val="center"/>
        <w:rPr>
          <w:b/>
          <w:sz w:val="28"/>
          <w:szCs w:val="28"/>
        </w:rPr>
      </w:pPr>
      <w:r w:rsidRPr="00DD725B">
        <w:rPr>
          <w:b/>
          <w:sz w:val="28"/>
          <w:szCs w:val="28"/>
        </w:rPr>
        <w:t>ПОРЯДОК</w:t>
      </w:r>
    </w:p>
    <w:p w:rsidR="008B7165" w:rsidRPr="00DD725B" w:rsidRDefault="008B7165" w:rsidP="008B7165">
      <w:pPr>
        <w:widowControl w:val="0"/>
        <w:autoSpaceDE w:val="0"/>
        <w:autoSpaceDN w:val="0"/>
        <w:ind w:firstLine="709"/>
        <w:contextualSpacing/>
        <w:jc w:val="center"/>
        <w:rPr>
          <w:b/>
          <w:sz w:val="28"/>
          <w:szCs w:val="28"/>
        </w:rPr>
      </w:pPr>
      <w:r w:rsidRPr="00DD725B">
        <w:rPr>
          <w:b/>
          <w:sz w:val="28"/>
          <w:szCs w:val="28"/>
        </w:rPr>
        <w:t xml:space="preserve">исполнения бюджета сельского поселения </w:t>
      </w:r>
      <w:r w:rsidR="00FF66BD">
        <w:rPr>
          <w:b/>
          <w:sz w:val="28"/>
          <w:szCs w:val="28"/>
        </w:rPr>
        <w:t>Старобаишевский</w:t>
      </w:r>
      <w:r w:rsidRPr="00DD725B">
        <w:rPr>
          <w:b/>
          <w:sz w:val="28"/>
          <w:szCs w:val="28"/>
        </w:rPr>
        <w:t xml:space="preserve"> сельсовет муниципального района Дюртюлинский район Республики Башкортостан по расходам и источникам финансирования дефицита бюджета сельского поселения </w:t>
      </w:r>
      <w:r w:rsidR="00FF66BD">
        <w:rPr>
          <w:b/>
          <w:sz w:val="28"/>
          <w:szCs w:val="28"/>
        </w:rPr>
        <w:t>Старобаишевский</w:t>
      </w:r>
      <w:r w:rsidRPr="00DD725B">
        <w:rPr>
          <w:b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8B7165" w:rsidRPr="00AC5123" w:rsidRDefault="008B7165" w:rsidP="008B7165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8B7165" w:rsidRPr="00AC5123" w:rsidRDefault="008B7165" w:rsidP="008B7165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I</w:t>
      </w:r>
      <w:r w:rsidRPr="00DD725B">
        <w:rPr>
          <w:b/>
          <w:sz w:val="28"/>
          <w:szCs w:val="28"/>
        </w:rPr>
        <w:t>. Общие положения</w:t>
      </w:r>
    </w:p>
    <w:p w:rsidR="008B7165" w:rsidRPr="00AC5123" w:rsidRDefault="008B7165" w:rsidP="008B7165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8B7165" w:rsidRPr="00AC5123" w:rsidRDefault="008B7165" w:rsidP="008B716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1. Настоящий Порядок разработан в соответствии со </w:t>
      </w:r>
      <w:hyperlink r:id="rId9" w:history="1">
        <w:r w:rsidRPr="00AC5123">
          <w:rPr>
            <w:sz w:val="28"/>
            <w:szCs w:val="28"/>
          </w:rPr>
          <w:t>статьями 219</w:t>
        </w:r>
      </w:hyperlink>
      <w:r w:rsidRPr="00AC5123">
        <w:rPr>
          <w:sz w:val="28"/>
          <w:szCs w:val="28"/>
        </w:rPr>
        <w:t xml:space="preserve"> и </w:t>
      </w:r>
      <w:hyperlink r:id="rId10" w:history="1">
        <w:r w:rsidRPr="00AC5123">
          <w:rPr>
            <w:sz w:val="28"/>
            <w:szCs w:val="28"/>
          </w:rPr>
          <w:t>219.2</w:t>
        </w:r>
      </w:hyperlink>
      <w:r w:rsidRPr="00AC5123">
        <w:rPr>
          <w:sz w:val="28"/>
          <w:szCs w:val="28"/>
        </w:rPr>
        <w:t xml:space="preserve"> </w:t>
      </w:r>
      <w:r w:rsidRPr="0072145F">
        <w:rPr>
          <w:sz w:val="28"/>
          <w:szCs w:val="28"/>
        </w:rPr>
        <w:t xml:space="preserve">Бюджетного кодекса Российской Федерации (далее – БК РФ), Решением Совета сельского поселения </w:t>
      </w:r>
      <w:r w:rsidR="00FF66BD">
        <w:rPr>
          <w:sz w:val="28"/>
          <w:szCs w:val="28"/>
        </w:rPr>
        <w:t>Старобаишевский</w:t>
      </w:r>
      <w:r w:rsidRPr="0072145F">
        <w:rPr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муниципального района Дюртюлинский район </w:t>
      </w:r>
      <w:r w:rsidRPr="00FC49EB">
        <w:rPr>
          <w:sz w:val="28"/>
          <w:szCs w:val="28"/>
        </w:rPr>
        <w:t xml:space="preserve">Республики Башкортостан «О бюджетном процессе в </w:t>
      </w:r>
      <w:r>
        <w:rPr>
          <w:sz w:val="28"/>
          <w:szCs w:val="28"/>
        </w:rPr>
        <w:t xml:space="preserve">сельском поселений </w:t>
      </w:r>
      <w:r w:rsidR="00FF66BD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</w:t>
      </w:r>
      <w:r w:rsidRPr="00FC49EB">
        <w:rPr>
          <w:sz w:val="28"/>
          <w:szCs w:val="28"/>
        </w:rPr>
        <w:t>Республики Башкортостан»</w:t>
      </w:r>
      <w:r w:rsidRPr="00AC5123">
        <w:rPr>
          <w:sz w:val="28"/>
          <w:szCs w:val="28"/>
        </w:rPr>
        <w:t xml:space="preserve"> и устанавливает порядок исполнения </w:t>
      </w:r>
      <w:r>
        <w:rPr>
          <w:sz w:val="28"/>
          <w:szCs w:val="28"/>
        </w:rPr>
        <w:t xml:space="preserve">бюджета сельского поселения </w:t>
      </w:r>
      <w:r w:rsidR="00FF66BD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AC5123">
        <w:rPr>
          <w:sz w:val="28"/>
          <w:szCs w:val="28"/>
        </w:rPr>
        <w:t xml:space="preserve"> по расходам и выплатам по источникам финансирования дефицита </w:t>
      </w:r>
      <w:r>
        <w:rPr>
          <w:sz w:val="28"/>
          <w:szCs w:val="28"/>
        </w:rPr>
        <w:t xml:space="preserve">бюджета сельского поселения </w:t>
      </w:r>
      <w:r w:rsidR="00FF66BD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AC5123">
        <w:rPr>
          <w:sz w:val="28"/>
          <w:szCs w:val="28"/>
        </w:rPr>
        <w:t>.</w:t>
      </w:r>
    </w:p>
    <w:p w:rsidR="008B7165" w:rsidRPr="00AC5123" w:rsidRDefault="008B7165" w:rsidP="008B716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2. Исполнение </w:t>
      </w:r>
      <w:r>
        <w:rPr>
          <w:sz w:val="28"/>
          <w:szCs w:val="28"/>
        </w:rPr>
        <w:t xml:space="preserve">бюджета сельского поселения </w:t>
      </w:r>
      <w:r w:rsidR="00FF66BD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</w:t>
      </w:r>
      <w:r w:rsidRPr="00AC512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по </w:t>
      </w:r>
      <w:r w:rsidRPr="00AC5123">
        <w:rPr>
          <w:sz w:val="28"/>
          <w:szCs w:val="28"/>
        </w:rPr>
        <w:t xml:space="preserve">расходам и выплатам по источникам финансирования дефицита </w:t>
      </w:r>
      <w:r>
        <w:rPr>
          <w:sz w:val="28"/>
          <w:szCs w:val="28"/>
        </w:rPr>
        <w:t>бюджета</w:t>
      </w:r>
      <w:r w:rsidRPr="00001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FF66BD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</w:t>
      </w:r>
      <w:r w:rsidRPr="00AC512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предусматривает:</w:t>
      </w:r>
    </w:p>
    <w:p w:rsidR="008B7165" w:rsidRPr="00AC5123" w:rsidRDefault="008B7165" w:rsidP="008B716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принятие и учет бюджетных и денежных обязательств получателями средств </w:t>
      </w:r>
      <w:r>
        <w:rPr>
          <w:sz w:val="28"/>
          <w:szCs w:val="28"/>
        </w:rPr>
        <w:t xml:space="preserve">бюджета сельского поселения </w:t>
      </w:r>
      <w:r w:rsidR="00FF66BD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</w:t>
      </w:r>
      <w:r w:rsidRPr="00AC512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(далее–получатели </w:t>
      </w:r>
      <w:r w:rsidRPr="00AC5123">
        <w:rPr>
          <w:sz w:val="28"/>
          <w:szCs w:val="28"/>
        </w:rPr>
        <w:t xml:space="preserve">средств) в пределах доведенных лимитов бюджетных обязательств, администраторами источников финансирования дефицита </w:t>
      </w:r>
      <w:r>
        <w:rPr>
          <w:sz w:val="28"/>
          <w:szCs w:val="28"/>
        </w:rPr>
        <w:t xml:space="preserve">бюджета сельского поселения </w:t>
      </w:r>
      <w:r w:rsidR="00FF66BD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</w:t>
      </w:r>
      <w:r w:rsidRPr="00AC512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(далее – администраторы) - в пределах доведенных бюджетных ассигнований по источникам финансирования дефицита </w:t>
      </w:r>
      <w:r>
        <w:rPr>
          <w:sz w:val="28"/>
          <w:szCs w:val="28"/>
        </w:rPr>
        <w:t xml:space="preserve">бюджета сельского поселения </w:t>
      </w:r>
      <w:r w:rsidR="00FF66BD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</w:t>
      </w:r>
      <w:r w:rsidRPr="00AC5123">
        <w:rPr>
          <w:sz w:val="28"/>
          <w:szCs w:val="28"/>
        </w:rPr>
        <w:t xml:space="preserve">Республики Башкортостан (далее – средства </w:t>
      </w:r>
      <w:r>
        <w:rPr>
          <w:sz w:val="28"/>
          <w:szCs w:val="28"/>
        </w:rPr>
        <w:t xml:space="preserve">бюджета сельского поселения </w:t>
      </w:r>
      <w:r w:rsidR="00FF66BD">
        <w:rPr>
          <w:sz w:val="28"/>
          <w:szCs w:val="28"/>
        </w:rPr>
        <w:lastRenderedPageBreak/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</w:t>
      </w:r>
      <w:r w:rsidRPr="00AC5123">
        <w:rPr>
          <w:sz w:val="28"/>
          <w:szCs w:val="28"/>
        </w:rPr>
        <w:t>Республики Башкортостан);</w:t>
      </w:r>
    </w:p>
    <w:p w:rsidR="008B7165" w:rsidRPr="00AC5123" w:rsidRDefault="008B7165" w:rsidP="008B716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подтверждение получателями средств и администраторами (далее вместе – клиенты) денежных обязательств, подлежащих оплате за счет средств </w:t>
      </w:r>
      <w:r>
        <w:rPr>
          <w:sz w:val="28"/>
          <w:szCs w:val="28"/>
        </w:rPr>
        <w:t xml:space="preserve">бюджета сельского поселения </w:t>
      </w:r>
      <w:r w:rsidR="00FF66BD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</w:t>
      </w:r>
      <w:r w:rsidRPr="00AC5123">
        <w:rPr>
          <w:sz w:val="28"/>
          <w:szCs w:val="28"/>
        </w:rPr>
        <w:t>Республики Башкортостан;</w:t>
      </w:r>
    </w:p>
    <w:p w:rsidR="008B7165" w:rsidRPr="00AC5123" w:rsidRDefault="008B7165" w:rsidP="008B716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санкционирование </w:t>
      </w:r>
      <w:r>
        <w:rPr>
          <w:sz w:val="28"/>
          <w:szCs w:val="28"/>
        </w:rPr>
        <w:t xml:space="preserve">администрацией сельского поселения </w:t>
      </w:r>
      <w:r w:rsidR="00FF66BD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</w:t>
      </w:r>
      <w:r w:rsidRPr="00AC512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) оплаты денежных обязательств клиентов, подлежащих оплате за счет средств </w:t>
      </w:r>
      <w:r>
        <w:rPr>
          <w:sz w:val="28"/>
          <w:szCs w:val="28"/>
        </w:rPr>
        <w:t xml:space="preserve">бюджета сельского поселения </w:t>
      </w:r>
      <w:r w:rsidR="00FF66BD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AC5123">
        <w:rPr>
          <w:sz w:val="28"/>
          <w:szCs w:val="28"/>
        </w:rPr>
        <w:t>;</w:t>
      </w:r>
    </w:p>
    <w:p w:rsidR="008B7165" w:rsidRPr="00AC5123" w:rsidRDefault="008B7165" w:rsidP="008B716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подтверждение исполнения денежных обязательств клиентов, подлежащих оплате за счет средств </w:t>
      </w:r>
      <w:r>
        <w:rPr>
          <w:sz w:val="28"/>
          <w:szCs w:val="28"/>
        </w:rPr>
        <w:t xml:space="preserve">бюджета сельского поселения </w:t>
      </w:r>
      <w:r w:rsidR="00FF66BD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AC5123">
        <w:rPr>
          <w:sz w:val="28"/>
          <w:szCs w:val="28"/>
        </w:rPr>
        <w:t>.</w:t>
      </w:r>
    </w:p>
    <w:p w:rsidR="008B7165" w:rsidRPr="00AC5123" w:rsidRDefault="008B7165" w:rsidP="008B716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Calibri" w:hAnsi="Calibri" w:cs="Calibri"/>
          <w:sz w:val="28"/>
          <w:szCs w:val="28"/>
        </w:rPr>
      </w:pPr>
      <w:r w:rsidRPr="00AC5123">
        <w:rPr>
          <w:sz w:val="28"/>
          <w:szCs w:val="28"/>
        </w:rPr>
        <w:t xml:space="preserve">3. Казначейское обслуживание исполнения </w:t>
      </w:r>
      <w:r>
        <w:rPr>
          <w:sz w:val="28"/>
          <w:szCs w:val="28"/>
        </w:rPr>
        <w:t xml:space="preserve">бюджета сельского поселения </w:t>
      </w:r>
      <w:r w:rsidR="00FF66BD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  <w:r w:rsidRPr="00AC5123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Управлением Федерального </w:t>
      </w:r>
      <w:r w:rsidRPr="00AC5123">
        <w:rPr>
          <w:sz w:val="28"/>
          <w:szCs w:val="28"/>
        </w:rPr>
        <w:t>казначейства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по Республике Башкортостан (далее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УФК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Республике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Башкортостан)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по варианту с открытием лицевого счета бюджета </w:t>
      </w:r>
      <w:r>
        <w:rPr>
          <w:sz w:val="28"/>
          <w:szCs w:val="28"/>
        </w:rPr>
        <w:t>Администрации</w:t>
      </w:r>
      <w:r w:rsidRPr="00AC5123">
        <w:rPr>
          <w:sz w:val="28"/>
          <w:szCs w:val="28"/>
        </w:rPr>
        <w:t>.</w:t>
      </w:r>
    </w:p>
    <w:p w:rsidR="008B7165" w:rsidRPr="00AC5123" w:rsidRDefault="008B7165" w:rsidP="008B716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4. Для осуществления и отражения операций по исполнению </w:t>
      </w:r>
      <w:r>
        <w:rPr>
          <w:sz w:val="28"/>
          <w:szCs w:val="28"/>
        </w:rPr>
        <w:t xml:space="preserve">бюджета сельского поселения </w:t>
      </w:r>
      <w:r w:rsidR="00FF66BD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Администрации</w:t>
      </w:r>
      <w:r w:rsidRPr="00AC5123">
        <w:rPr>
          <w:sz w:val="28"/>
          <w:szCs w:val="28"/>
        </w:rPr>
        <w:t xml:space="preserve"> в УФК по Республике Башкортостан открывается казначейский счет по коду вида </w:t>
      </w:r>
      <w:r w:rsidRPr="00C90D5B">
        <w:rPr>
          <w:sz w:val="28"/>
          <w:szCs w:val="28"/>
        </w:rPr>
        <w:t>03231 «средства местных бюджетов».</w:t>
      </w:r>
    </w:p>
    <w:p w:rsidR="008B7165" w:rsidRPr="00AC5123" w:rsidRDefault="008B7165" w:rsidP="008B716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8B7165" w:rsidRDefault="008B7165" w:rsidP="008B7165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AC5123">
        <w:rPr>
          <w:sz w:val="28"/>
          <w:szCs w:val="28"/>
        </w:rPr>
        <w:t xml:space="preserve">II. </w:t>
      </w:r>
      <w:r w:rsidRPr="00DD725B">
        <w:rPr>
          <w:b/>
          <w:sz w:val="28"/>
          <w:szCs w:val="28"/>
        </w:rPr>
        <w:t xml:space="preserve">Принятие клиентами бюджетных обязательств, подлежащих исполнению за счет средств бюджета сельского поселения </w:t>
      </w:r>
      <w:r w:rsidR="00FF66BD">
        <w:rPr>
          <w:b/>
          <w:sz w:val="28"/>
          <w:szCs w:val="28"/>
        </w:rPr>
        <w:t>Старобаишевский</w:t>
      </w:r>
      <w:r w:rsidRPr="00DD725B">
        <w:rPr>
          <w:b/>
          <w:sz w:val="28"/>
          <w:szCs w:val="28"/>
        </w:rPr>
        <w:t xml:space="preserve"> сельсовет муниципального района Дюртюлинский район </w:t>
      </w:r>
    </w:p>
    <w:p w:rsidR="008B7165" w:rsidRDefault="008B7165" w:rsidP="008B7165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DD725B">
        <w:rPr>
          <w:b/>
          <w:sz w:val="28"/>
          <w:szCs w:val="28"/>
        </w:rPr>
        <w:t>Республики Башкортостан</w:t>
      </w:r>
    </w:p>
    <w:p w:rsidR="008B7165" w:rsidRPr="00DD725B" w:rsidRDefault="008B7165" w:rsidP="008B7165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b/>
          <w:sz w:val="28"/>
          <w:szCs w:val="28"/>
        </w:rPr>
      </w:pPr>
    </w:p>
    <w:p w:rsidR="008B7165" w:rsidRPr="00AC5123" w:rsidRDefault="008B7165" w:rsidP="008B716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5. Клиент принимает бюджетные обязательства, подлежащие исполнению за счет средств </w:t>
      </w:r>
      <w:r>
        <w:rPr>
          <w:sz w:val="28"/>
          <w:szCs w:val="28"/>
        </w:rPr>
        <w:t xml:space="preserve">бюджета сельского поселения </w:t>
      </w:r>
      <w:r w:rsidR="00FF66BD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путем заключения муниципальных</w:t>
      </w:r>
      <w:r w:rsidRPr="00AC5123">
        <w:rPr>
          <w:sz w:val="28"/>
          <w:szCs w:val="28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8B7165" w:rsidRPr="00AC5123" w:rsidRDefault="008B7165" w:rsidP="008B716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6. Принятие бюджетных обязательств осуществляется клиентом </w:t>
      </w:r>
      <w:r w:rsidRPr="00AC5123">
        <w:rPr>
          <w:sz w:val="28"/>
          <w:szCs w:val="28"/>
        </w:rPr>
        <w:br/>
        <w:t>в пределах доведенных до него лимитов бюджетных обязательств и бюджетных ассигнований.</w:t>
      </w:r>
    </w:p>
    <w:p w:rsidR="008B7165" w:rsidRPr="00AC5123" w:rsidRDefault="008B7165" w:rsidP="008B716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lastRenderedPageBreak/>
        <w:t xml:space="preserve">7. Заключение и оплата клиентом </w:t>
      </w:r>
      <w:r>
        <w:rPr>
          <w:sz w:val="28"/>
          <w:szCs w:val="28"/>
        </w:rPr>
        <w:t>муниципальных</w:t>
      </w:r>
      <w:r w:rsidRPr="00AC5123">
        <w:rPr>
          <w:sz w:val="28"/>
          <w:szCs w:val="28"/>
        </w:rPr>
        <w:t xml:space="preserve"> контрактов, иных договоров, подлежащих исполнению за счет средств </w:t>
      </w:r>
      <w:r>
        <w:rPr>
          <w:sz w:val="28"/>
          <w:szCs w:val="28"/>
        </w:rPr>
        <w:t xml:space="preserve">бюджета сельского поселения </w:t>
      </w:r>
      <w:r w:rsidR="00FF66BD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AC5123">
        <w:rPr>
          <w:sz w:val="28"/>
          <w:szCs w:val="28"/>
        </w:rPr>
        <w:t xml:space="preserve">, производятся в пределах доведенных ему по кодам классификации расходов </w:t>
      </w:r>
      <w:r>
        <w:rPr>
          <w:sz w:val="28"/>
          <w:szCs w:val="28"/>
        </w:rPr>
        <w:t xml:space="preserve">бюджета сельского поселения </w:t>
      </w:r>
      <w:r w:rsidR="00FF66BD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AC5123">
        <w:rPr>
          <w:sz w:val="28"/>
          <w:szCs w:val="28"/>
        </w:rPr>
        <w:t xml:space="preserve">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8B7165" w:rsidRPr="00AC5123" w:rsidRDefault="008B7165" w:rsidP="008B716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</w:t>
      </w:r>
      <w:r>
        <w:rPr>
          <w:sz w:val="28"/>
          <w:szCs w:val="28"/>
        </w:rPr>
        <w:t>муниципальных</w:t>
      </w:r>
      <w:r w:rsidRPr="00AC5123">
        <w:rPr>
          <w:sz w:val="28"/>
          <w:szCs w:val="28"/>
        </w:rPr>
        <w:t xml:space="preserve"> контрактов, иных договоров осуществляется в соответствии с требованиями </w:t>
      </w:r>
      <w:hyperlink r:id="rId11" w:history="1">
        <w:r w:rsidRPr="00AC5123">
          <w:rPr>
            <w:sz w:val="28"/>
            <w:szCs w:val="28"/>
          </w:rPr>
          <w:t>пункта 6 статьи 161</w:t>
        </w:r>
      </w:hyperlink>
      <w:r w:rsidRPr="00AC512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 Российской Федерации</w:t>
      </w:r>
      <w:r w:rsidRPr="00AC5123">
        <w:rPr>
          <w:sz w:val="28"/>
          <w:szCs w:val="28"/>
        </w:rPr>
        <w:t>.</w:t>
      </w:r>
    </w:p>
    <w:p w:rsidR="008B7165" w:rsidRPr="00AC5123" w:rsidRDefault="008B7165" w:rsidP="008B716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8B7165" w:rsidRPr="00DD725B" w:rsidRDefault="008B7165" w:rsidP="008B7165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B57D78">
        <w:rPr>
          <w:b/>
          <w:sz w:val="28"/>
          <w:szCs w:val="28"/>
        </w:rPr>
        <w:t>III.</w:t>
      </w:r>
      <w:r w:rsidRPr="00AC5123">
        <w:rPr>
          <w:sz w:val="28"/>
          <w:szCs w:val="28"/>
        </w:rPr>
        <w:t xml:space="preserve"> </w:t>
      </w:r>
      <w:r w:rsidRPr="00DD725B">
        <w:rPr>
          <w:b/>
          <w:sz w:val="28"/>
          <w:szCs w:val="28"/>
        </w:rPr>
        <w:t>Подтверждение клиентами денежных обязательств,</w:t>
      </w:r>
    </w:p>
    <w:p w:rsidR="008B7165" w:rsidRPr="00DD725B" w:rsidRDefault="008B7165" w:rsidP="008B7165">
      <w:pPr>
        <w:widowControl w:val="0"/>
        <w:autoSpaceDE w:val="0"/>
        <w:autoSpaceDN w:val="0"/>
        <w:ind w:firstLine="709"/>
        <w:contextualSpacing/>
        <w:jc w:val="center"/>
        <w:rPr>
          <w:b/>
          <w:sz w:val="28"/>
          <w:szCs w:val="28"/>
        </w:rPr>
      </w:pPr>
      <w:r w:rsidRPr="00DD725B">
        <w:rPr>
          <w:b/>
          <w:sz w:val="28"/>
          <w:szCs w:val="28"/>
        </w:rPr>
        <w:t xml:space="preserve">подлежащих оплате за счет средств бюджета сельского поселения </w:t>
      </w:r>
      <w:r w:rsidR="00FF66BD">
        <w:rPr>
          <w:b/>
          <w:sz w:val="28"/>
          <w:szCs w:val="28"/>
        </w:rPr>
        <w:t>Старобаишевский</w:t>
      </w:r>
      <w:r w:rsidRPr="00DD725B">
        <w:rPr>
          <w:b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8B7165" w:rsidRPr="00AC5123" w:rsidRDefault="008B7165" w:rsidP="008B716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8B7165" w:rsidRPr="00AC5123" w:rsidRDefault="008B7165" w:rsidP="008B716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8. Клиент подтверждает обязанность оплатить за счет средств </w:t>
      </w:r>
      <w:r>
        <w:rPr>
          <w:sz w:val="28"/>
          <w:szCs w:val="28"/>
        </w:rPr>
        <w:t xml:space="preserve">бюджета сельского поселения </w:t>
      </w:r>
      <w:r w:rsidR="00FF66BD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денежные обязательства в </w:t>
      </w:r>
      <w:r w:rsidRPr="00AC5123">
        <w:rPr>
          <w:sz w:val="28"/>
          <w:szCs w:val="28"/>
        </w:rPr>
        <w:t>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8B7165" w:rsidRPr="00AC5123" w:rsidRDefault="008B7165" w:rsidP="008B716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9. Оформление Распоряжений и иных документов, представляемых клиентами в </w:t>
      </w:r>
      <w:r>
        <w:rPr>
          <w:sz w:val="28"/>
          <w:szCs w:val="28"/>
        </w:rPr>
        <w:t>Администрацию</w:t>
      </w:r>
      <w:r w:rsidRPr="00AC5123">
        <w:rPr>
          <w:sz w:val="28"/>
          <w:szCs w:val="28"/>
        </w:rPr>
        <w:t xml:space="preserve"> для санкционирования оплаты денежных обязательств, осуществляется в соответствии с требованиями </w:t>
      </w:r>
      <w:r>
        <w:rPr>
          <w:sz w:val="28"/>
          <w:szCs w:val="28"/>
        </w:rPr>
        <w:t>Б</w:t>
      </w:r>
      <w:hyperlink r:id="rId12" w:history="1">
        <w:r>
          <w:rPr>
            <w:sz w:val="28"/>
            <w:szCs w:val="28"/>
          </w:rPr>
          <w:t>юджетного</w:t>
        </w:r>
      </w:hyperlink>
      <w:r>
        <w:rPr>
          <w:sz w:val="28"/>
          <w:szCs w:val="28"/>
        </w:rPr>
        <w:t xml:space="preserve"> кодекса Российской Федерации</w:t>
      </w:r>
      <w:r w:rsidRPr="00AC5123">
        <w:rPr>
          <w:sz w:val="28"/>
          <w:szCs w:val="28"/>
        </w:rPr>
        <w:t>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</w:t>
      </w:r>
      <w:r>
        <w:rPr>
          <w:sz w:val="28"/>
          <w:szCs w:val="28"/>
        </w:rPr>
        <w:t xml:space="preserve"> финансов Республики Башкортостан и сельского поселения </w:t>
      </w:r>
      <w:r w:rsidR="00FF66BD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8B7165" w:rsidRPr="00AC5123" w:rsidRDefault="008B7165" w:rsidP="008B716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10. При исполнении </w:t>
      </w:r>
      <w:r>
        <w:rPr>
          <w:sz w:val="28"/>
          <w:szCs w:val="28"/>
        </w:rPr>
        <w:t xml:space="preserve">бюджета сельского поселения </w:t>
      </w:r>
      <w:r w:rsidR="00FF66BD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AC5123">
        <w:rPr>
          <w:sz w:val="28"/>
          <w:szCs w:val="28"/>
        </w:rPr>
        <w:t xml:space="preserve"> информа</w:t>
      </w:r>
      <w:r>
        <w:rPr>
          <w:sz w:val="28"/>
          <w:szCs w:val="28"/>
        </w:rPr>
        <w:t xml:space="preserve">ционный обмен между клиентами и Администрацией </w:t>
      </w:r>
      <w:r w:rsidRPr="00AC5123">
        <w:rPr>
          <w:sz w:val="28"/>
          <w:szCs w:val="28"/>
        </w:rPr>
        <w:t>осуществляется в электронной форме с применением средст</w:t>
      </w:r>
      <w:r>
        <w:rPr>
          <w:sz w:val="28"/>
          <w:szCs w:val="28"/>
        </w:rPr>
        <w:t xml:space="preserve">в электронной подписи (далее – </w:t>
      </w:r>
      <w:r w:rsidRPr="00AC5123">
        <w:rPr>
          <w:sz w:val="28"/>
          <w:szCs w:val="28"/>
        </w:rPr>
        <w:t>в электронной форме) в соответствии с законодательством Российской Федерации</w:t>
      </w:r>
      <w:r>
        <w:rPr>
          <w:sz w:val="28"/>
          <w:szCs w:val="28"/>
        </w:rPr>
        <w:t xml:space="preserve"> и </w:t>
      </w:r>
      <w:r w:rsidRPr="00AC512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на основании требований, установленных законодат</w:t>
      </w:r>
      <w:r>
        <w:rPr>
          <w:sz w:val="28"/>
          <w:szCs w:val="28"/>
        </w:rPr>
        <w:t xml:space="preserve">ельством Российской Федерации и </w:t>
      </w:r>
      <w:r w:rsidRPr="00AC5123">
        <w:rPr>
          <w:sz w:val="28"/>
          <w:szCs w:val="28"/>
        </w:rPr>
        <w:t>Республики Башкортостан.</w:t>
      </w:r>
    </w:p>
    <w:p w:rsidR="008B7165" w:rsidRPr="00AC5123" w:rsidRDefault="008B7165" w:rsidP="008B716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Если у клиента или </w:t>
      </w:r>
      <w:r>
        <w:rPr>
          <w:sz w:val="28"/>
          <w:szCs w:val="28"/>
        </w:rPr>
        <w:t>Администрации</w:t>
      </w:r>
      <w:r w:rsidRPr="00AC5123">
        <w:rPr>
          <w:sz w:val="28"/>
          <w:szCs w:val="28"/>
        </w:rPr>
        <w:t xml:space="preserve"> отсутствует техническая возможность информационного обмена в электронной форме, обмен </w:t>
      </w:r>
      <w:r w:rsidRPr="00AC5123">
        <w:rPr>
          <w:sz w:val="28"/>
          <w:szCs w:val="28"/>
        </w:rPr>
        <w:lastRenderedPageBreak/>
        <w:t>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8B7165" w:rsidRDefault="008B7165" w:rsidP="008B716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11. Документооборот при исполнении </w:t>
      </w:r>
      <w:r>
        <w:rPr>
          <w:sz w:val="28"/>
          <w:szCs w:val="28"/>
        </w:rPr>
        <w:t xml:space="preserve">бюджета сельского поселения </w:t>
      </w:r>
      <w:r w:rsidR="00FF66BD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AC5123">
        <w:rPr>
          <w:sz w:val="28"/>
          <w:szCs w:val="28"/>
        </w:rPr>
        <w:t>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8B7165" w:rsidRPr="00AC5123" w:rsidRDefault="008B7165" w:rsidP="008B716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8B7165" w:rsidRPr="00DD725B" w:rsidRDefault="008B7165" w:rsidP="008B7165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B57D78">
        <w:rPr>
          <w:b/>
          <w:sz w:val="28"/>
          <w:szCs w:val="28"/>
        </w:rPr>
        <w:t>IV.</w:t>
      </w:r>
      <w:r w:rsidRPr="00AC5123">
        <w:rPr>
          <w:sz w:val="28"/>
          <w:szCs w:val="28"/>
        </w:rPr>
        <w:t xml:space="preserve"> </w:t>
      </w:r>
      <w:r w:rsidRPr="00DD725B">
        <w:rPr>
          <w:b/>
          <w:sz w:val="28"/>
          <w:szCs w:val="28"/>
        </w:rPr>
        <w:t>Санкционирование оплаты денежных обязательств клиентов</w:t>
      </w:r>
    </w:p>
    <w:p w:rsidR="008B7165" w:rsidRPr="00AC5123" w:rsidRDefault="008B7165" w:rsidP="008B716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8B7165" w:rsidRPr="00AC5123" w:rsidRDefault="008B7165" w:rsidP="008B716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12. </w:t>
      </w:r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осуществляет постановку на учет бюджетных и денежных обязательств в соответствии с </w:t>
      </w:r>
      <w:hyperlink r:id="rId13" w:history="1">
        <w:r w:rsidRPr="00AC5123">
          <w:rPr>
            <w:sz w:val="28"/>
            <w:szCs w:val="28"/>
          </w:rPr>
          <w:t>порядком</w:t>
        </w:r>
      </w:hyperlink>
      <w:r w:rsidRPr="00AC5123">
        <w:rPr>
          <w:sz w:val="28"/>
          <w:szCs w:val="28"/>
        </w:rPr>
        <w:t xml:space="preserve"> учета бюджетных и денежных обязательств получателей средств </w:t>
      </w:r>
      <w:r>
        <w:rPr>
          <w:sz w:val="28"/>
          <w:szCs w:val="28"/>
        </w:rPr>
        <w:t xml:space="preserve">бюджета сельского поселения </w:t>
      </w:r>
      <w:r w:rsidR="00FF66BD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AC5123">
        <w:rPr>
          <w:sz w:val="28"/>
          <w:szCs w:val="28"/>
        </w:rPr>
        <w:t xml:space="preserve">, </w:t>
      </w:r>
      <w:r w:rsidRPr="00C90D5B">
        <w:rPr>
          <w:sz w:val="28"/>
          <w:szCs w:val="28"/>
        </w:rPr>
        <w:t xml:space="preserve">установленным </w:t>
      </w:r>
      <w:r>
        <w:rPr>
          <w:sz w:val="28"/>
          <w:szCs w:val="28"/>
        </w:rPr>
        <w:t>Администрацией</w:t>
      </w:r>
      <w:r w:rsidRPr="00C90D5B">
        <w:rPr>
          <w:sz w:val="28"/>
          <w:szCs w:val="28"/>
        </w:rPr>
        <w:t>.</w:t>
      </w:r>
    </w:p>
    <w:p w:rsidR="008B7165" w:rsidRPr="00AC5123" w:rsidRDefault="008B7165" w:rsidP="008B716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13. Для оплаты денежных обязательств клиенты представляют </w:t>
      </w:r>
      <w:r w:rsidRPr="00AC5123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Администрацию</w:t>
      </w:r>
      <w:r w:rsidRPr="00AC5123">
        <w:rPr>
          <w:sz w:val="28"/>
          <w:szCs w:val="28"/>
        </w:rPr>
        <w:t xml:space="preserve"> Распоряжение, реквизиты которого предусмотрены приложением к настоящему Порядку по форме, установленной Положением Центрального банка Российской Федерации от 19 июня 2012 года № 383-П </w:t>
      </w:r>
      <w:r w:rsidRPr="00AC5123">
        <w:rPr>
          <w:sz w:val="28"/>
          <w:szCs w:val="28"/>
        </w:rPr>
        <w:br/>
        <w:t>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:rsidR="008B7165" w:rsidRPr="00AC5123" w:rsidRDefault="008B7165" w:rsidP="008B716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</w:t>
      </w:r>
      <w:hyperlink r:id="rId14" w:history="1">
        <w:r w:rsidRPr="00AC5123">
          <w:rPr>
            <w:sz w:val="28"/>
            <w:szCs w:val="28"/>
          </w:rPr>
          <w:t>порядком</w:t>
        </w:r>
      </w:hyperlink>
      <w:r w:rsidRPr="00AC5123">
        <w:rPr>
          <w:sz w:val="28"/>
          <w:szCs w:val="28"/>
        </w:rPr>
        <w:t xml:space="preserve"> санкционирования оплаты денежных обязательств получателей средств </w:t>
      </w:r>
      <w:r>
        <w:rPr>
          <w:sz w:val="28"/>
          <w:szCs w:val="28"/>
        </w:rPr>
        <w:t xml:space="preserve">бюджета сельского поселения </w:t>
      </w:r>
      <w:r w:rsidR="00FF66BD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AC5123">
        <w:rPr>
          <w:sz w:val="28"/>
          <w:szCs w:val="28"/>
        </w:rPr>
        <w:t xml:space="preserve"> и администраторов источников финансирования дефицита </w:t>
      </w:r>
      <w:r>
        <w:rPr>
          <w:sz w:val="28"/>
          <w:szCs w:val="28"/>
        </w:rPr>
        <w:t xml:space="preserve">бюджета сельского поселения </w:t>
      </w:r>
      <w:r w:rsidR="00FF66BD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AC5123">
        <w:rPr>
          <w:sz w:val="28"/>
          <w:szCs w:val="28"/>
        </w:rPr>
        <w:t xml:space="preserve">, </w:t>
      </w:r>
      <w:r w:rsidRPr="00C90D5B">
        <w:rPr>
          <w:sz w:val="28"/>
          <w:szCs w:val="28"/>
        </w:rPr>
        <w:t xml:space="preserve">установленным </w:t>
      </w:r>
      <w:r>
        <w:rPr>
          <w:sz w:val="28"/>
          <w:szCs w:val="28"/>
        </w:rPr>
        <w:t>Администрацией</w:t>
      </w:r>
      <w:r w:rsidRPr="00AC5123" w:rsidDel="008E518A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(далее – Порядок санкционирования).</w:t>
      </w:r>
    </w:p>
    <w:p w:rsidR="008B7165" w:rsidRPr="00AC5123" w:rsidRDefault="008B7165" w:rsidP="008B716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14. </w:t>
      </w:r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при постановке на учет бюджетных и денежных обязательств, а также при санкционировании оплаты денежных обязательств осуществляют контроль за:</w:t>
      </w:r>
    </w:p>
    <w:p w:rsidR="008B7165" w:rsidRPr="00AC5123" w:rsidRDefault="00B57D78" w:rsidP="008B7165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B7165" w:rsidRPr="00AC512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B7165" w:rsidRPr="00AC5123">
        <w:rPr>
          <w:sz w:val="28"/>
          <w:szCs w:val="28"/>
        </w:rPr>
        <w:t xml:space="preserve">превышением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</w:t>
      </w:r>
      <w:r w:rsidR="008B7165">
        <w:rPr>
          <w:sz w:val="28"/>
          <w:szCs w:val="28"/>
        </w:rPr>
        <w:t xml:space="preserve">бюджета сельского поселения </w:t>
      </w:r>
      <w:r w:rsidR="00FF66BD">
        <w:rPr>
          <w:sz w:val="28"/>
          <w:szCs w:val="28"/>
        </w:rPr>
        <w:t>Старобаишевский</w:t>
      </w:r>
      <w:r w:rsidR="008B7165">
        <w:rPr>
          <w:sz w:val="28"/>
          <w:szCs w:val="28"/>
        </w:rPr>
        <w:t xml:space="preserve"> сельсовет муниципального района Дюртюлинский район </w:t>
      </w:r>
      <w:r w:rsidR="008B7165">
        <w:rPr>
          <w:sz w:val="28"/>
          <w:szCs w:val="28"/>
        </w:rPr>
        <w:lastRenderedPageBreak/>
        <w:t>Республики Башкортостан</w:t>
      </w:r>
      <w:r w:rsidR="008B7165" w:rsidRPr="00AC5123">
        <w:rPr>
          <w:sz w:val="28"/>
          <w:szCs w:val="28"/>
        </w:rPr>
        <w:t xml:space="preserve"> и кодам классификации источников финансирования дефицитов бюджетов;</w:t>
      </w:r>
    </w:p>
    <w:p w:rsidR="008B7165" w:rsidRPr="00AC5123" w:rsidRDefault="008B7165" w:rsidP="008B7165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соответствием информации о денежном обязательстве информации </w:t>
      </w:r>
      <w:r w:rsidRPr="00AC5123">
        <w:rPr>
          <w:sz w:val="28"/>
          <w:szCs w:val="28"/>
        </w:rPr>
        <w:br/>
        <w:t>о поставленном на учет соответствующем бюджетном обязательстве;</w:t>
      </w:r>
    </w:p>
    <w:p w:rsidR="008B7165" w:rsidRPr="00AC5123" w:rsidRDefault="008B7165" w:rsidP="008B7165">
      <w:pPr>
        <w:autoSpaceDE w:val="0"/>
        <w:autoSpaceDN w:val="0"/>
        <w:adjustRightInd w:val="0"/>
        <w:spacing w:before="30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соответствием информации, указанной в Распоряжении информации </w:t>
      </w:r>
      <w:r w:rsidRPr="00AC5123">
        <w:rPr>
          <w:sz w:val="28"/>
          <w:szCs w:val="28"/>
        </w:rPr>
        <w:br/>
        <w:t>о денежном обязательстве;</w:t>
      </w:r>
    </w:p>
    <w:p w:rsidR="008B7165" w:rsidRPr="00AC5123" w:rsidRDefault="008B7165" w:rsidP="008B7165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8B7165" w:rsidRPr="00AC5123" w:rsidRDefault="008B7165" w:rsidP="008B7165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В случае, если бюджетное обязательство возникло на основании </w:t>
      </w:r>
      <w:r>
        <w:rPr>
          <w:sz w:val="28"/>
          <w:szCs w:val="28"/>
        </w:rPr>
        <w:t>муниципального</w:t>
      </w:r>
      <w:r w:rsidRPr="00AC5123">
        <w:rPr>
          <w:sz w:val="28"/>
          <w:szCs w:val="28"/>
        </w:rPr>
        <w:t xml:space="preserve"> контракта, дополнительно осуществляется контроль </w:t>
      </w:r>
      <w:r w:rsidRPr="00AC5123">
        <w:rPr>
          <w:sz w:val="28"/>
          <w:szCs w:val="28"/>
        </w:rPr>
        <w:br/>
        <w:t>за соответствием сведений о государственном</w:t>
      </w:r>
      <w:r>
        <w:rPr>
          <w:sz w:val="28"/>
          <w:szCs w:val="28"/>
        </w:rPr>
        <w:t xml:space="preserve"> (муниципальном)</w:t>
      </w:r>
      <w:r w:rsidRPr="00AC5123">
        <w:rPr>
          <w:sz w:val="28"/>
          <w:szCs w:val="28"/>
        </w:rPr>
        <w:t xml:space="preserve"> контракте в реестре контрактов, предусмотренном </w:t>
      </w:r>
      <w:hyperlink r:id="rId15" w:history="1">
        <w:r w:rsidRPr="00AC5123">
          <w:rPr>
            <w:sz w:val="28"/>
            <w:szCs w:val="28"/>
          </w:rPr>
          <w:t>законодательством</w:t>
        </w:r>
      </w:hyperlink>
      <w:r w:rsidRPr="00AC5123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</w:t>
      </w:r>
      <w:r>
        <w:rPr>
          <w:sz w:val="28"/>
          <w:szCs w:val="28"/>
        </w:rPr>
        <w:t xml:space="preserve">муниципального </w:t>
      </w:r>
      <w:r w:rsidRPr="00AC5123">
        <w:rPr>
          <w:sz w:val="28"/>
          <w:szCs w:val="28"/>
        </w:rPr>
        <w:t xml:space="preserve">контракта, условиям </w:t>
      </w:r>
      <w:r>
        <w:rPr>
          <w:sz w:val="28"/>
          <w:szCs w:val="28"/>
        </w:rPr>
        <w:t>муниципаль</w:t>
      </w:r>
      <w:r w:rsidRPr="00AC5123">
        <w:rPr>
          <w:sz w:val="28"/>
          <w:szCs w:val="28"/>
        </w:rPr>
        <w:t>ного контракта.</w:t>
      </w:r>
    </w:p>
    <w:p w:rsidR="008B7165" w:rsidRPr="00AC5123" w:rsidRDefault="008B7165" w:rsidP="008B7165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 </w:t>
      </w:r>
    </w:p>
    <w:p w:rsidR="008B7165" w:rsidRPr="00AC5123" w:rsidRDefault="008B7165" w:rsidP="008B7165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r w:rsidR="00B57D78" w:rsidRPr="00AC5123">
        <w:rPr>
          <w:sz w:val="28"/>
          <w:szCs w:val="28"/>
        </w:rPr>
        <w:t>пределах,</w:t>
      </w:r>
      <w:r w:rsidRPr="00AC5123">
        <w:rPr>
          <w:sz w:val="28"/>
          <w:szCs w:val="28"/>
        </w:rPr>
        <w:t xml:space="preserve"> доведенных до получателя средств бюджетных ассигнований.</w:t>
      </w:r>
    </w:p>
    <w:p w:rsidR="008B7165" w:rsidRPr="00AC5123" w:rsidRDefault="008B7165" w:rsidP="008B7165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r w:rsidR="00B57D78" w:rsidRPr="00AC5123">
        <w:rPr>
          <w:sz w:val="28"/>
          <w:szCs w:val="28"/>
        </w:rPr>
        <w:t>пределах,</w:t>
      </w:r>
      <w:r w:rsidRPr="00AC5123">
        <w:rPr>
          <w:sz w:val="28"/>
          <w:szCs w:val="28"/>
        </w:rPr>
        <w:t xml:space="preserve"> доведенных </w:t>
      </w:r>
      <w:r w:rsidRPr="00AC5123">
        <w:rPr>
          <w:sz w:val="28"/>
          <w:szCs w:val="28"/>
        </w:rPr>
        <w:br/>
        <w:t>до администратора бюджетных ассигнований.</w:t>
      </w:r>
    </w:p>
    <w:p w:rsidR="008B7165" w:rsidRPr="00AC5123" w:rsidRDefault="008B7165" w:rsidP="008B7165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Санкционирование оплаты денежных обязательств осуществляется </w:t>
      </w:r>
      <w:r w:rsidRPr="00AC5123">
        <w:rPr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8B7165" w:rsidRPr="00AC5123" w:rsidRDefault="008B7165" w:rsidP="008B7165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</w:p>
    <w:p w:rsidR="008B7165" w:rsidRPr="00DD725B" w:rsidRDefault="008B7165" w:rsidP="008B7165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AC5123">
        <w:rPr>
          <w:sz w:val="28"/>
          <w:szCs w:val="28"/>
        </w:rPr>
        <w:t xml:space="preserve">V. </w:t>
      </w:r>
      <w:r w:rsidRPr="00DD725B">
        <w:rPr>
          <w:b/>
          <w:sz w:val="28"/>
          <w:szCs w:val="28"/>
        </w:rPr>
        <w:t>Подтверждение исполнения денежных обязательств</w:t>
      </w:r>
    </w:p>
    <w:p w:rsidR="008B7165" w:rsidRPr="00DD725B" w:rsidRDefault="008B7165" w:rsidP="008B7165">
      <w:pPr>
        <w:widowControl w:val="0"/>
        <w:autoSpaceDE w:val="0"/>
        <w:autoSpaceDN w:val="0"/>
        <w:ind w:firstLine="709"/>
        <w:contextualSpacing/>
        <w:jc w:val="center"/>
        <w:rPr>
          <w:b/>
          <w:sz w:val="28"/>
          <w:szCs w:val="28"/>
        </w:rPr>
      </w:pPr>
      <w:r w:rsidRPr="00DD725B">
        <w:rPr>
          <w:b/>
          <w:sz w:val="28"/>
          <w:szCs w:val="28"/>
        </w:rPr>
        <w:t xml:space="preserve">клиентов, подлежащих оплате за счет средств бюджета сельского поселения </w:t>
      </w:r>
      <w:r w:rsidR="00FF66BD">
        <w:rPr>
          <w:b/>
          <w:sz w:val="28"/>
          <w:szCs w:val="28"/>
        </w:rPr>
        <w:t>Старобаишевский</w:t>
      </w:r>
      <w:r w:rsidRPr="00DD725B">
        <w:rPr>
          <w:b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8B7165" w:rsidRPr="00AC5123" w:rsidRDefault="008B7165" w:rsidP="008B716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B7165" w:rsidRPr="00AC5123" w:rsidRDefault="008B7165" w:rsidP="008B716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 w:rsidRPr="00AC5123">
        <w:rPr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неденежных операций </w:t>
      </w:r>
      <w:r w:rsidRPr="00AC5123">
        <w:rPr>
          <w:sz w:val="28"/>
          <w:szCs w:val="28"/>
        </w:rPr>
        <w:br/>
        <w:t>по исполнению денежных обязательств получателей средств.</w:t>
      </w:r>
    </w:p>
    <w:p w:rsidR="008B7165" w:rsidRPr="00AC5123" w:rsidRDefault="008B7165" w:rsidP="008B716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16. Подтверждение исполнения денежных обязательств клиентов осуществляется </w:t>
      </w:r>
      <w:r>
        <w:rPr>
          <w:sz w:val="28"/>
          <w:szCs w:val="28"/>
        </w:rPr>
        <w:t>Администрацией</w:t>
      </w:r>
      <w:r w:rsidRPr="00AC5123">
        <w:rPr>
          <w:sz w:val="28"/>
          <w:szCs w:val="28"/>
        </w:rPr>
        <w:t xml:space="preserve">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</w:t>
      </w:r>
      <w:r>
        <w:rPr>
          <w:sz w:val="28"/>
          <w:szCs w:val="28"/>
        </w:rPr>
        <w:lastRenderedPageBreak/>
        <w:t>Администрации</w:t>
      </w:r>
      <w:r w:rsidRPr="00AC5123">
        <w:rPr>
          <w:sz w:val="28"/>
          <w:szCs w:val="28"/>
        </w:rPr>
        <w:t>, подтверждающей спи</w:t>
      </w:r>
      <w:r>
        <w:rPr>
          <w:sz w:val="28"/>
          <w:szCs w:val="28"/>
        </w:rPr>
        <w:t xml:space="preserve">сание денежных средств в пользу </w:t>
      </w:r>
      <w:r w:rsidRPr="00AC5123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или юридических лиц, бюджетов бюджетной системы Российской Федерации.</w:t>
      </w:r>
    </w:p>
    <w:p w:rsidR="008B7165" w:rsidRDefault="008B7165" w:rsidP="008B716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17. Оформление и выдача клиентам выписок из их лицевых счетов осуществляются </w:t>
      </w:r>
      <w:r>
        <w:rPr>
          <w:sz w:val="28"/>
          <w:szCs w:val="28"/>
        </w:rPr>
        <w:t>Администрацией</w:t>
      </w:r>
      <w:r w:rsidRPr="00AC5123">
        <w:rPr>
          <w:sz w:val="28"/>
          <w:szCs w:val="28"/>
        </w:rPr>
        <w:t xml:space="preserve"> в соответствии с </w:t>
      </w:r>
      <w:hyperlink r:id="rId16" w:history="1">
        <w:r w:rsidRPr="00AC5123">
          <w:rPr>
            <w:sz w:val="28"/>
            <w:szCs w:val="28"/>
          </w:rPr>
          <w:t>порядком</w:t>
        </w:r>
      </w:hyperlink>
      <w:r w:rsidRPr="00AC5123">
        <w:rPr>
          <w:sz w:val="28"/>
          <w:szCs w:val="28"/>
        </w:rPr>
        <w:t xml:space="preserve"> открытия и ведения лицевых счетов в </w:t>
      </w:r>
      <w:r>
        <w:rPr>
          <w:sz w:val="28"/>
          <w:szCs w:val="28"/>
        </w:rPr>
        <w:t>Администрации</w:t>
      </w:r>
      <w:r w:rsidRPr="00AC5123">
        <w:rPr>
          <w:sz w:val="28"/>
          <w:szCs w:val="28"/>
        </w:rPr>
        <w:t xml:space="preserve">, установленном </w:t>
      </w:r>
      <w:r>
        <w:rPr>
          <w:sz w:val="28"/>
          <w:szCs w:val="28"/>
        </w:rPr>
        <w:t>Администрацией</w:t>
      </w:r>
      <w:r w:rsidRPr="00C90D5B">
        <w:rPr>
          <w:sz w:val="28"/>
          <w:szCs w:val="28"/>
        </w:rPr>
        <w:t>.</w:t>
      </w:r>
    </w:p>
    <w:p w:rsidR="008B7165" w:rsidRPr="00AC5123" w:rsidRDefault="008B7165" w:rsidP="008B7165">
      <w:pPr>
        <w:widowControl w:val="0"/>
        <w:autoSpaceDE w:val="0"/>
        <w:autoSpaceDN w:val="0"/>
        <w:spacing w:before="220"/>
        <w:contextualSpacing/>
        <w:jc w:val="both"/>
        <w:rPr>
          <w:sz w:val="28"/>
          <w:szCs w:val="28"/>
        </w:rPr>
      </w:pPr>
    </w:p>
    <w:p w:rsidR="008B7165" w:rsidRDefault="008B7165" w:rsidP="008B7165"/>
    <w:p w:rsidR="008B7165" w:rsidRDefault="008B7165" w:rsidP="008B7165">
      <w:pPr>
        <w:pStyle w:val="a5"/>
        <w:spacing w:after="0"/>
        <w:jc w:val="both"/>
        <w:rPr>
          <w:b/>
          <w:sz w:val="28"/>
          <w:szCs w:val="28"/>
        </w:rPr>
      </w:pPr>
    </w:p>
    <w:p w:rsidR="008B7165" w:rsidRPr="00104595" w:rsidRDefault="008B7165" w:rsidP="008B7165">
      <w:pPr>
        <w:pStyle w:val="a5"/>
        <w:spacing w:after="0"/>
        <w:jc w:val="both"/>
        <w:rPr>
          <w:b/>
          <w:sz w:val="28"/>
          <w:szCs w:val="28"/>
        </w:rPr>
      </w:pPr>
    </w:p>
    <w:p w:rsidR="008B7165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8B7165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8B7165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8B7165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8B7165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8B7165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8B7165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8B7165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8B7165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8B7165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8B7165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8B7165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8B7165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8B7165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8B7165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8B7165" w:rsidRPr="00E91969" w:rsidRDefault="00B57D78" w:rsidP="008B7165">
      <w:pPr>
        <w:ind w:left="5812"/>
      </w:pPr>
      <w:r>
        <w:br w:type="page"/>
      </w:r>
      <w:r w:rsidR="008B7165" w:rsidRPr="00E91969">
        <w:lastRenderedPageBreak/>
        <w:t xml:space="preserve">Приложение </w:t>
      </w:r>
    </w:p>
    <w:p w:rsidR="008B7165" w:rsidRPr="00E91969" w:rsidRDefault="008B7165" w:rsidP="008B7165">
      <w:pPr>
        <w:ind w:left="5812"/>
      </w:pPr>
      <w:r w:rsidRPr="00E91969">
        <w:t xml:space="preserve">к Порядку исполнения бюджета </w:t>
      </w:r>
    </w:p>
    <w:p w:rsidR="008B7165" w:rsidRPr="00325ADB" w:rsidRDefault="008B7165" w:rsidP="008B7165">
      <w:pPr>
        <w:ind w:left="5812"/>
        <w:jc w:val="both"/>
      </w:pPr>
      <w:r w:rsidRPr="00325ADB">
        <w:t xml:space="preserve">сельского поселения </w:t>
      </w:r>
      <w:r w:rsidR="00FF66BD">
        <w:t>Старобаишевский</w:t>
      </w:r>
      <w:r w:rsidRPr="00325ADB">
        <w:t xml:space="preserve"> сельсовет муниципального района Дюртюлинский район Республики Башкортостан по расходам и источникам финансирования дефицита бюджета сельского поселения </w:t>
      </w:r>
      <w:r w:rsidR="00FF66BD">
        <w:t>Старобаишевский</w:t>
      </w:r>
      <w:r w:rsidRPr="00325ADB">
        <w:t xml:space="preserve"> сельсовет муниципального района Дюртюлинский район Республики Башкортостан</w:t>
      </w:r>
    </w:p>
    <w:p w:rsidR="008B7165" w:rsidRDefault="008B7165" w:rsidP="008B71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B7165" w:rsidRDefault="008B7165" w:rsidP="008B71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8B7165" w:rsidRDefault="008B7165" w:rsidP="008B71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2410"/>
        <w:gridCol w:w="6662"/>
      </w:tblGrid>
      <w:tr w:rsidR="008B7165" w:rsidRPr="00A038FE" w:rsidTr="0028303F">
        <w:tc>
          <w:tcPr>
            <w:tcW w:w="1276" w:type="dxa"/>
          </w:tcPr>
          <w:p w:rsidR="008B7165" w:rsidRPr="00A038FE" w:rsidRDefault="008B7165" w:rsidP="00283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реквизита</w:t>
            </w:r>
          </w:p>
        </w:tc>
        <w:tc>
          <w:tcPr>
            <w:tcW w:w="2410" w:type="dxa"/>
          </w:tcPr>
          <w:p w:rsidR="008B7165" w:rsidRPr="00A038FE" w:rsidRDefault="008B7165" w:rsidP="00283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реквизита</w:t>
            </w:r>
          </w:p>
        </w:tc>
        <w:tc>
          <w:tcPr>
            <w:tcW w:w="6662" w:type="dxa"/>
          </w:tcPr>
          <w:p w:rsidR="008B7165" w:rsidRPr="00A038FE" w:rsidRDefault="008B7165" w:rsidP="00283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реквизита</w:t>
            </w:r>
          </w:p>
        </w:tc>
      </w:tr>
    </w:tbl>
    <w:p w:rsidR="008B7165" w:rsidRPr="00A038FE" w:rsidRDefault="008B7165" w:rsidP="008B7165">
      <w:pPr>
        <w:rPr>
          <w:vanish/>
        </w:rPr>
      </w:pPr>
    </w:p>
    <w:tbl>
      <w:tblPr>
        <w:tblW w:w="96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5996"/>
      </w:tblGrid>
      <w:tr w:rsidR="008B7165" w:rsidRPr="00A038FE" w:rsidTr="008B7165">
        <w:trPr>
          <w:trHeight w:val="299"/>
          <w:tblHeader/>
        </w:trPr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Наименование распоряжения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распоряжения ПЛАТЕЖНОЕ ПОРУЧЕНИЕ 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Номер распоряжения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Дата составления распоряжения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Указываются в распоряжении день, месяц, год цифрами в формате ДД.ММ.ГГГГ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Сумма прописью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Указывается полное или сокращенное наименование плательщика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Номер лицевого счета плательщика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 xml:space="preserve">Указывается номер лицевого счета плательщика 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Номер счета плательщика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ИНН плательщика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Указывается ИНН (при наличии) или КИО (при наличии) плательщика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КПП плательщика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на учет в налоговом органе плательщика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Указывается полное или сокращенное наименование получателя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средств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 xml:space="preserve">Указывается номер казначейского счета или банковского счета, на который осуществляется </w:t>
            </w:r>
            <w:r w:rsidRPr="00A038FE">
              <w:rPr>
                <w:sz w:val="24"/>
                <w:szCs w:val="24"/>
              </w:rPr>
              <w:lastRenderedPageBreak/>
              <w:t>казначейский платеж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Указываются наименование и место нахождения банка получателя средств</w:t>
            </w:r>
          </w:p>
        </w:tc>
      </w:tr>
      <w:tr w:rsidR="008B7165" w:rsidRPr="00A038FE" w:rsidTr="008B7165">
        <w:tblPrEx>
          <w:tblBorders>
            <w:insideH w:val="none" w:sz="0" w:space="0" w:color="auto"/>
          </w:tblBorders>
        </w:tblPrEx>
        <w:tc>
          <w:tcPr>
            <w:tcW w:w="1276" w:type="dxa"/>
            <w:tcBorders>
              <w:bottom w:val="nil"/>
            </w:tcBorders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bottom w:val="nil"/>
            </w:tcBorders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996" w:type="dxa"/>
            <w:tcBorders>
              <w:bottom w:val="nil"/>
            </w:tcBorders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Указывается Банковский идентификационный код банка получателя средств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Номер счета обслуживающей организации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ИНН получателя средств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Указывается ИНН (при наличии) или КИО (при наличии) получателя средств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КПП получателя средств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Очередность платежа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 xml:space="preserve">Указывается очередность платежа цифрами в соответствии с Гражданским </w:t>
            </w:r>
            <w:hyperlink r:id="rId17" w:history="1">
              <w:r w:rsidRPr="00A038FE">
                <w:rPr>
                  <w:color w:val="0000FF"/>
                  <w:sz w:val="24"/>
                  <w:szCs w:val="24"/>
                </w:rPr>
                <w:t>кодексом</w:t>
              </w:r>
            </w:hyperlink>
            <w:r w:rsidRPr="00A038FE">
              <w:rPr>
                <w:sz w:val="24"/>
                <w:szCs w:val="24"/>
              </w:rPr>
              <w:t xml:space="preserve"> Российской Федерации</w:t>
            </w:r>
          </w:p>
        </w:tc>
      </w:tr>
      <w:tr w:rsidR="008B7165" w:rsidRPr="00A038FE" w:rsidTr="008B7165">
        <w:tblPrEx>
          <w:tblBorders>
            <w:insideH w:val="none" w:sz="0" w:space="0" w:color="auto"/>
          </w:tblBorders>
        </w:tblPrEx>
        <w:trPr>
          <w:trHeight w:val="1974"/>
        </w:trPr>
        <w:tc>
          <w:tcPr>
            <w:tcW w:w="1276" w:type="dxa"/>
            <w:tcBorders>
              <w:bottom w:val="nil"/>
            </w:tcBorders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bottom w:val="nil"/>
            </w:tcBorders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5996" w:type="dxa"/>
            <w:tcBorders>
              <w:bottom w:val="nil"/>
            </w:tcBorders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Указывается уникальный идентификатор платежа в соответствии с Положением 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Указывается номер бюджетного обязательства, присвоенный при его постановке на учет.</w:t>
            </w: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A038FE">
              <w:rPr>
                <w:sz w:val="24"/>
                <w:szCs w:val="24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Указывается код бюджетной классификации (дополнительной классификации) плательщика</w:t>
            </w: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 xml:space="preserve">Код бюджетной классификации получателя средств 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Вид документа-основания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Номер документа-основания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Дата документа-основания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Указывается дата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Допускается указание нескольких реквизитов в одном распоряжении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Предмет документа-основания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Статус плательщика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 xml:space="preserve">Указывается статус плательщика в соответствии с требованиями нормативных правовых актов Министерства финансов Российской Федерации, </w:t>
            </w:r>
            <w:r w:rsidRPr="00A038FE">
              <w:rPr>
                <w:sz w:val="24"/>
                <w:szCs w:val="24"/>
              </w:rPr>
              <w:lastRenderedPageBreak/>
              <w:t>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Код ОКТМО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 xml:space="preserve">Указывается код по Общероссийскому </w:t>
            </w:r>
            <w:hyperlink r:id="rId18" w:history="1">
              <w:r w:rsidRPr="00A038FE">
                <w:rPr>
                  <w:sz w:val="24"/>
                  <w:szCs w:val="24"/>
                </w:rPr>
                <w:t>классификатору</w:t>
              </w:r>
            </w:hyperlink>
            <w:r w:rsidRPr="00A038FE">
              <w:rPr>
                <w:sz w:val="24"/>
                <w:szCs w:val="24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Основание платежа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19" w:history="1">
              <w:r w:rsidRPr="00A038FE">
                <w:rPr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A038FE">
              <w:rPr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Налоговый период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20" w:history="1">
              <w:r w:rsidRPr="00A038FE">
                <w:rPr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A038FE">
              <w:rPr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Номер документа-основания платежа в бюджетную систему</w:t>
            </w: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или</w:t>
            </w: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Идентификатор плательщика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21" w:history="1">
              <w:r w:rsidRPr="00A038FE">
                <w:rPr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A038FE">
              <w:rPr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 xml:space="preserve">или </w:t>
            </w: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Дата документа-основания платежа в бюджетную систему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Код выплат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 xml:space="preserve">При переводе денежных средств физическим лицам в </w:t>
            </w:r>
            <w:r w:rsidRPr="00A0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целях осуществления выплат за счет средств бюджетов бюджетной системы Российской Федерации, предусмотренных </w:t>
            </w:r>
            <w:hyperlink r:id="rId22" w:history="1">
              <w:r w:rsidRPr="00A038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частями 5.5</w:t>
              </w:r>
            </w:hyperlink>
            <w:r w:rsidRPr="00A038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3" w:history="1">
              <w:r w:rsidRPr="00A038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5.6 статьи 30.5</w:t>
              </w:r>
            </w:hyperlink>
            <w:r w:rsidRPr="00A038F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161-ФЗ, указывается «1». В иных случаях значение реквизита не указывается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Указывается ставка налога на добавленную стоимость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(уполномоченного им лица)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должности руководителя или уполномоченного им лица</w:t>
            </w:r>
          </w:p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руководителя (уполномоченного лица), с указанием фамилии и инициалов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(уполномоченного им лица)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В распоряжении на бумажном носителе проставляются подпись руководителя (уполномоченного им лица) плательщика согласно заявленным образцам в карточке образцов подписей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должности главного бухгалтера (уполномоченного лица)</w:t>
            </w:r>
          </w:p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Должность ответственного исполнителя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ответственного исполнителя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Место для оттиска печати плательщика.</w:t>
            </w:r>
          </w:p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В распоряжении на бумажном носителе проставляется оттиск печати (при ее наличии)</w:t>
            </w:r>
          </w:p>
        </w:tc>
      </w:tr>
    </w:tbl>
    <w:p w:rsidR="008B7165" w:rsidRPr="00A038FE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92105B" w:rsidRDefault="0092105B" w:rsidP="0092105B">
      <w:pPr>
        <w:jc w:val="both"/>
        <w:rPr>
          <w:sz w:val="28"/>
          <w:szCs w:val="28"/>
        </w:rPr>
      </w:pPr>
    </w:p>
    <w:sectPr w:rsidR="0092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F2D90"/>
    <w:multiLevelType w:val="hybridMultilevel"/>
    <w:tmpl w:val="D9DE9996"/>
    <w:lvl w:ilvl="0" w:tplc="13EA72F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2F599A"/>
    <w:multiLevelType w:val="hybridMultilevel"/>
    <w:tmpl w:val="D3DC396A"/>
    <w:lvl w:ilvl="0" w:tplc="6E0062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5B"/>
    <w:rsid w:val="0000114C"/>
    <w:rsid w:val="0001456B"/>
    <w:rsid w:val="0002621E"/>
    <w:rsid w:val="00104595"/>
    <w:rsid w:val="0019570A"/>
    <w:rsid w:val="002400A2"/>
    <w:rsid w:val="002532A6"/>
    <w:rsid w:val="0028303F"/>
    <w:rsid w:val="00285921"/>
    <w:rsid w:val="002D348A"/>
    <w:rsid w:val="00325ADB"/>
    <w:rsid w:val="003B22DF"/>
    <w:rsid w:val="003B5FE4"/>
    <w:rsid w:val="003D1FFE"/>
    <w:rsid w:val="00407DEC"/>
    <w:rsid w:val="0045382A"/>
    <w:rsid w:val="004A72EE"/>
    <w:rsid w:val="004D31A4"/>
    <w:rsid w:val="00546598"/>
    <w:rsid w:val="0057441D"/>
    <w:rsid w:val="0067192C"/>
    <w:rsid w:val="006B59E5"/>
    <w:rsid w:val="006E7EB8"/>
    <w:rsid w:val="00714228"/>
    <w:rsid w:val="00716DEA"/>
    <w:rsid w:val="00720D12"/>
    <w:rsid w:val="0072145F"/>
    <w:rsid w:val="00731993"/>
    <w:rsid w:val="007607AB"/>
    <w:rsid w:val="00796730"/>
    <w:rsid w:val="00862693"/>
    <w:rsid w:val="00886ED1"/>
    <w:rsid w:val="00892A48"/>
    <w:rsid w:val="008B7165"/>
    <w:rsid w:val="008E518A"/>
    <w:rsid w:val="009153EE"/>
    <w:rsid w:val="0092105B"/>
    <w:rsid w:val="009646B1"/>
    <w:rsid w:val="009D6578"/>
    <w:rsid w:val="00A006DF"/>
    <w:rsid w:val="00A038FE"/>
    <w:rsid w:val="00AA540F"/>
    <w:rsid w:val="00AC5123"/>
    <w:rsid w:val="00B37854"/>
    <w:rsid w:val="00B57D78"/>
    <w:rsid w:val="00B80830"/>
    <w:rsid w:val="00BC07BC"/>
    <w:rsid w:val="00C90D5B"/>
    <w:rsid w:val="00D156EA"/>
    <w:rsid w:val="00DA3E7B"/>
    <w:rsid w:val="00DB3C92"/>
    <w:rsid w:val="00DD725B"/>
    <w:rsid w:val="00DE6701"/>
    <w:rsid w:val="00E254CB"/>
    <w:rsid w:val="00E54CD6"/>
    <w:rsid w:val="00E56BEA"/>
    <w:rsid w:val="00E91969"/>
    <w:rsid w:val="00F82BE5"/>
    <w:rsid w:val="00F92F7C"/>
    <w:rsid w:val="00FC43F7"/>
    <w:rsid w:val="00FC49EB"/>
    <w:rsid w:val="00FE7FF6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839748-13C8-417E-B04F-6D38A37E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5B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2105B"/>
    <w:pPr>
      <w:keepNext/>
      <w:numPr>
        <w:numId w:val="2"/>
      </w:numPr>
      <w:outlineLvl w:val="0"/>
    </w:pPr>
    <w:rPr>
      <w:rFonts w:ascii="Arial New Bash" w:hAnsi="Arial New Bash" w:cs="Arial New Bash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paragraph" w:styleId="a3">
    <w:name w:val="header"/>
    <w:basedOn w:val="a"/>
    <w:link w:val="a4"/>
    <w:uiPriority w:val="99"/>
    <w:rsid w:val="0092105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a5">
    <w:name w:val="Body Text"/>
    <w:basedOn w:val="a"/>
    <w:link w:val="a6"/>
    <w:uiPriority w:val="99"/>
    <w:rsid w:val="0092105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character" w:styleId="a7">
    <w:name w:val="Hyperlink"/>
    <w:basedOn w:val="a0"/>
    <w:uiPriority w:val="99"/>
    <w:rsid w:val="008B716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B716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8B716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8">
    <w:name w:val="Balloon Text"/>
    <w:basedOn w:val="a"/>
    <w:link w:val="a9"/>
    <w:uiPriority w:val="99"/>
    <w:semiHidden/>
    <w:rsid w:val="00B57D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styleId="aa">
    <w:name w:val="No Spacing"/>
    <w:uiPriority w:val="99"/>
    <w:qFormat/>
    <w:rsid w:val="00FF66BD"/>
    <w:pPr>
      <w:spacing w:after="0" w:line="240" w:lineRule="auto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8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AppData\Users\User\Desktop\&#1042;&#1089;&#1077;%20&#1084;&#1086;&#1080;%20&#1076;&#1086;&#1082;&#1091;&#1084;&#1077;&#1085;&#1090;&#1099;\&#1055;&#1086;&#1089;&#1090;&#1072;&#1085;&#1086;&#1074;&#1083;&#1077;&#1085;&#1080;&#1103;\2019%20&#1075;&#1086;&#1076;\12%20&#1076;&#1077;&#1082;&#1072;&#1073;&#1088;&#1100;\&#1055;&#1040;%20&#1086;&#1090;%2024.12.2019%20&#1075;.%20&#8470;%2012-13.doc" TargetMode="External"/><Relationship Id="rId13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18" Type="http://schemas.openxmlformats.org/officeDocument/2006/relationships/hyperlink" Target="consultantplus://offline/ref=4792DD02E6FF37AD7748F4C253BBE684A5B5CAB73EC743A12FFA74574A9503C9C6EF899D9893056BD6A5096C71W8R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7" Type="http://schemas.openxmlformats.org/officeDocument/2006/relationships/hyperlink" Target="consultantplus://offline/ref=BCEECB8F16C46A8421D9FD2AB5F5A7BBA9037805FD015CF7B89C84E48AAADC69C72094182421qCK4K" TargetMode="External"/><Relationship Id="rId12" Type="http://schemas.openxmlformats.org/officeDocument/2006/relationships/hyperlink" Target="consultantplus://offline/ref=32F95F895DFBA5F6BBA1CF937B973EBDB918A01E62FD1F6A79902ECECF015936E85C3DB5577BD3D0A09329BE5EUAjEN" TargetMode="External"/><Relationship Id="rId17" Type="http://schemas.openxmlformats.org/officeDocument/2006/relationships/hyperlink" Target="consultantplus://offline/ref=3F9F36B21DF6D8DD025CB37A5BFBF6FA4EA4D8EFFD6A9ABB03AA0E4E73CD8869476C837019F1B3E4B5AC831353CFD7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2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EECB8F16C46A8421D9FD2AB5F5A7BBA9037805FD015CF7B89C84E48AAADC69C72094182728qCK3K" TargetMode="External"/><Relationship Id="rId11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23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10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4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22" Type="http://schemas.openxmlformats.org/officeDocument/2006/relationships/hyperlink" Target="consultantplus://offline/ref=AC8A7BC190ADAE7B15FAF7C967E2E4285A73903CA3412C799144E4A92432D53E636577DAAE944C63532BCDA4656AE36B481B9DD35AgDO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4203</Words>
  <Characters>23960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2021-11-09T05:27:00Z</cp:lastPrinted>
  <dcterms:created xsi:type="dcterms:W3CDTF">2021-11-10T05:17:00Z</dcterms:created>
  <dcterms:modified xsi:type="dcterms:W3CDTF">2021-11-10T05:17:00Z</dcterms:modified>
</cp:coreProperties>
</file>